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B46F" w14:textId="77777777" w:rsidR="00D4186C" w:rsidRDefault="00D4186C" w:rsidP="0048553A">
      <w:pPr>
        <w:pStyle w:val="Title"/>
        <w:jc w:val="both"/>
        <w:rPr>
          <w:sz w:val="44"/>
          <w:szCs w:val="44"/>
        </w:rPr>
      </w:pPr>
      <w:bookmarkStart w:id="0" w:name="_GoBack"/>
      <w:bookmarkEnd w:id="0"/>
      <w:proofErr w:type="spellStart"/>
      <w:r w:rsidRPr="003C0BDC">
        <w:rPr>
          <w:sz w:val="44"/>
          <w:szCs w:val="44"/>
        </w:rPr>
        <w:t>LANDdialoog</w:t>
      </w:r>
      <w:proofErr w:type="spellEnd"/>
      <w:r w:rsidRPr="003C0BDC">
        <w:rPr>
          <w:sz w:val="44"/>
          <w:szCs w:val="44"/>
        </w:rPr>
        <w:t xml:space="preserve"> OC Vergadering</w:t>
      </w:r>
    </w:p>
    <w:p w14:paraId="4503897F" w14:textId="3958E114" w:rsidR="00845D15" w:rsidRPr="00845D15" w:rsidRDefault="00845D15" w:rsidP="0048553A">
      <w:pPr>
        <w:jc w:val="both"/>
        <w:rPr>
          <w:i/>
        </w:rPr>
      </w:pPr>
      <w:r w:rsidRPr="00845D15">
        <w:rPr>
          <w:i/>
        </w:rPr>
        <w:t>Samenvatting</w:t>
      </w:r>
      <w:r w:rsidR="00A65C30">
        <w:rPr>
          <w:i/>
        </w:rPr>
        <w:t xml:space="preserve"> </w:t>
      </w:r>
    </w:p>
    <w:p w14:paraId="2A0C04F4" w14:textId="77777777" w:rsidR="00D4186C" w:rsidRPr="00845D15" w:rsidRDefault="00D4186C" w:rsidP="0048553A">
      <w:pPr>
        <w:spacing w:after="120" w:line="276" w:lineRule="auto"/>
        <w:jc w:val="both"/>
        <w:rPr>
          <w:rFonts w:asciiTheme="majorHAnsi" w:hAnsiTheme="majorHAnsi"/>
          <w:sz w:val="22"/>
          <w:szCs w:val="22"/>
        </w:rPr>
      </w:pPr>
    </w:p>
    <w:p w14:paraId="3E73F22B" w14:textId="1B0C2857" w:rsidR="00A65C30" w:rsidRDefault="00845D15" w:rsidP="0048553A">
      <w:pPr>
        <w:jc w:val="both"/>
        <w:rPr>
          <w:rFonts w:asciiTheme="majorHAnsi" w:hAnsiTheme="majorHAnsi"/>
          <w:i/>
          <w:sz w:val="20"/>
          <w:szCs w:val="20"/>
        </w:rPr>
      </w:pPr>
      <w:r w:rsidRPr="00A65C30">
        <w:rPr>
          <w:rFonts w:asciiTheme="majorHAnsi" w:hAnsiTheme="majorHAnsi"/>
          <w:i/>
          <w:sz w:val="20"/>
          <w:szCs w:val="20"/>
        </w:rPr>
        <w:t xml:space="preserve">Het Organiserend </w:t>
      </w:r>
      <w:proofErr w:type="spellStart"/>
      <w:r w:rsidRPr="00A65C30">
        <w:rPr>
          <w:rFonts w:asciiTheme="majorHAnsi" w:hAnsiTheme="majorHAnsi"/>
          <w:i/>
          <w:sz w:val="20"/>
          <w:szCs w:val="20"/>
        </w:rPr>
        <w:t>Committee</w:t>
      </w:r>
      <w:proofErr w:type="spellEnd"/>
      <w:r w:rsidRPr="00A65C30">
        <w:rPr>
          <w:rFonts w:asciiTheme="majorHAnsi" w:hAnsiTheme="majorHAnsi"/>
          <w:i/>
          <w:sz w:val="20"/>
          <w:szCs w:val="20"/>
        </w:rPr>
        <w:t xml:space="preserve"> (OC) </w:t>
      </w:r>
      <w:r w:rsidR="00A65C30" w:rsidRPr="00A65C30">
        <w:rPr>
          <w:rFonts w:asciiTheme="majorHAnsi" w:hAnsiTheme="majorHAnsi"/>
          <w:i/>
          <w:sz w:val="20"/>
          <w:szCs w:val="20"/>
        </w:rPr>
        <w:t>is het uitvoerende orgaan van de</w:t>
      </w:r>
      <w:r w:rsidRPr="00A65C30">
        <w:rPr>
          <w:rFonts w:asciiTheme="majorHAnsi" w:hAnsiTheme="majorHAnsi"/>
          <w:i/>
          <w:sz w:val="20"/>
          <w:szCs w:val="20"/>
        </w:rPr>
        <w:t xml:space="preserve"> </w:t>
      </w:r>
      <w:proofErr w:type="spellStart"/>
      <w:r w:rsidRPr="00A65C30">
        <w:rPr>
          <w:rFonts w:asciiTheme="majorHAnsi" w:hAnsiTheme="majorHAnsi"/>
          <w:i/>
          <w:sz w:val="20"/>
          <w:szCs w:val="20"/>
        </w:rPr>
        <w:t>LANDdialoog</w:t>
      </w:r>
      <w:proofErr w:type="spellEnd"/>
      <w:r w:rsidRPr="00A65C30">
        <w:rPr>
          <w:rFonts w:asciiTheme="majorHAnsi" w:hAnsiTheme="majorHAnsi"/>
          <w:i/>
          <w:sz w:val="20"/>
          <w:szCs w:val="20"/>
        </w:rPr>
        <w:t xml:space="preserve"> </w:t>
      </w:r>
      <w:r w:rsidR="00A65C30" w:rsidRPr="00A65C30">
        <w:rPr>
          <w:rFonts w:asciiTheme="majorHAnsi" w:hAnsiTheme="majorHAnsi"/>
          <w:i/>
          <w:sz w:val="20"/>
          <w:szCs w:val="20"/>
        </w:rPr>
        <w:t>en bestaat uit vertegenwoordigers van de Rabobank, APG, Both</w:t>
      </w:r>
      <w:r w:rsidR="00B91937">
        <w:rPr>
          <w:rFonts w:asciiTheme="majorHAnsi" w:hAnsiTheme="majorHAnsi"/>
          <w:i/>
          <w:sz w:val="20"/>
          <w:szCs w:val="20"/>
        </w:rPr>
        <w:t xml:space="preserve"> </w:t>
      </w:r>
      <w:r w:rsidR="00A65C30" w:rsidRPr="00A65C30">
        <w:rPr>
          <w:rFonts w:asciiTheme="majorHAnsi" w:hAnsiTheme="majorHAnsi"/>
          <w:i/>
          <w:sz w:val="20"/>
          <w:szCs w:val="20"/>
        </w:rPr>
        <w:t xml:space="preserve">ENDS, Universiteit Utrecht, </w:t>
      </w:r>
      <w:proofErr w:type="spellStart"/>
      <w:r w:rsidR="00A65C30" w:rsidRPr="00A65C30">
        <w:rPr>
          <w:rFonts w:asciiTheme="majorHAnsi" w:hAnsiTheme="majorHAnsi"/>
          <w:i/>
          <w:sz w:val="20"/>
          <w:szCs w:val="20"/>
        </w:rPr>
        <w:t>Oxfam</w:t>
      </w:r>
      <w:proofErr w:type="spellEnd"/>
      <w:r w:rsidR="00A65C30" w:rsidRPr="00A65C30">
        <w:rPr>
          <w:rFonts w:asciiTheme="majorHAnsi" w:hAnsiTheme="majorHAnsi"/>
          <w:i/>
          <w:sz w:val="20"/>
          <w:szCs w:val="20"/>
        </w:rPr>
        <w:t xml:space="preserve"> Novib, </w:t>
      </w:r>
      <w:proofErr w:type="spellStart"/>
      <w:r w:rsidR="00A65C30" w:rsidRPr="00A65C30">
        <w:rPr>
          <w:rFonts w:asciiTheme="majorHAnsi" w:hAnsiTheme="majorHAnsi"/>
          <w:i/>
          <w:sz w:val="20"/>
          <w:szCs w:val="20"/>
        </w:rPr>
        <w:t>LANDac</w:t>
      </w:r>
      <w:proofErr w:type="spellEnd"/>
      <w:r w:rsidR="00A65C30" w:rsidRPr="00A65C30">
        <w:rPr>
          <w:rFonts w:asciiTheme="majorHAnsi" w:hAnsiTheme="majorHAnsi"/>
          <w:i/>
          <w:sz w:val="20"/>
          <w:szCs w:val="20"/>
        </w:rPr>
        <w:t xml:space="preserve">, ACTIAM, FMO en het Ministerie van Buitenlandse Zaken. Het OC neemt strategische beslissingen over de te selecteren land/thema’s/cases, nodigt deelnemers aan de dialoog namens de voorzitter uit, organiseert in samenwerking met </w:t>
      </w:r>
      <w:r w:rsidR="00B91937">
        <w:rPr>
          <w:rFonts w:asciiTheme="majorHAnsi" w:hAnsiTheme="majorHAnsi"/>
          <w:i/>
          <w:sz w:val="20"/>
          <w:szCs w:val="20"/>
        </w:rPr>
        <w:t>het</w:t>
      </w:r>
      <w:r w:rsidR="00B91937" w:rsidRPr="00A65C30">
        <w:rPr>
          <w:rFonts w:asciiTheme="majorHAnsi" w:hAnsiTheme="majorHAnsi"/>
          <w:i/>
          <w:sz w:val="20"/>
          <w:szCs w:val="20"/>
        </w:rPr>
        <w:t xml:space="preserve"> </w:t>
      </w:r>
      <w:r w:rsidR="00A65C30" w:rsidRPr="00A65C30">
        <w:rPr>
          <w:rFonts w:asciiTheme="majorHAnsi" w:hAnsiTheme="majorHAnsi"/>
          <w:i/>
          <w:sz w:val="20"/>
          <w:szCs w:val="20"/>
        </w:rPr>
        <w:t xml:space="preserve">secretariaat de dialoogbijeenkomsten en is verantwoordelijk voor communicatie met de openbaarheid. Het secretariaat van het Organisatiecomité wordt gevoerd door het Ministerie van Buitenlandse Zaken en ondersteunt door </w:t>
      </w:r>
      <w:proofErr w:type="spellStart"/>
      <w:r w:rsidR="00A65C30" w:rsidRPr="00A65C30">
        <w:rPr>
          <w:rFonts w:asciiTheme="majorHAnsi" w:hAnsiTheme="majorHAnsi"/>
          <w:i/>
          <w:sz w:val="20"/>
          <w:szCs w:val="20"/>
        </w:rPr>
        <w:t>LANDac</w:t>
      </w:r>
      <w:proofErr w:type="spellEnd"/>
      <w:r w:rsidR="00A65C30" w:rsidRPr="00A65C30">
        <w:rPr>
          <w:rFonts w:asciiTheme="majorHAnsi" w:hAnsiTheme="majorHAnsi"/>
          <w:i/>
          <w:sz w:val="20"/>
          <w:szCs w:val="20"/>
        </w:rPr>
        <w:t xml:space="preserve">. In de Samenvatting van </w:t>
      </w:r>
      <w:proofErr w:type="spellStart"/>
      <w:r w:rsidR="00A65C30" w:rsidRPr="00A65C30">
        <w:rPr>
          <w:rFonts w:asciiTheme="majorHAnsi" w:hAnsiTheme="majorHAnsi"/>
          <w:i/>
          <w:sz w:val="20"/>
          <w:szCs w:val="20"/>
        </w:rPr>
        <w:t>LANDdialoog</w:t>
      </w:r>
      <w:proofErr w:type="spellEnd"/>
      <w:r w:rsidR="00A65C30" w:rsidRPr="00A65C30">
        <w:rPr>
          <w:rFonts w:asciiTheme="majorHAnsi" w:hAnsiTheme="majorHAnsi"/>
          <w:i/>
          <w:sz w:val="20"/>
          <w:szCs w:val="20"/>
        </w:rPr>
        <w:t xml:space="preserve"> OC Vergaderingen informeert het </w:t>
      </w:r>
      <w:proofErr w:type="gramStart"/>
      <w:r w:rsidR="00A65C30" w:rsidRPr="00A65C30">
        <w:rPr>
          <w:rFonts w:asciiTheme="majorHAnsi" w:hAnsiTheme="majorHAnsi"/>
          <w:i/>
          <w:sz w:val="20"/>
          <w:szCs w:val="20"/>
        </w:rPr>
        <w:t>OC geïnteresseerden</w:t>
      </w:r>
      <w:proofErr w:type="gramEnd"/>
      <w:r w:rsidR="00A65C30" w:rsidRPr="00A65C30">
        <w:rPr>
          <w:rFonts w:asciiTheme="majorHAnsi" w:hAnsiTheme="majorHAnsi"/>
          <w:i/>
          <w:sz w:val="20"/>
          <w:szCs w:val="20"/>
        </w:rPr>
        <w:t xml:space="preserve"> over de belangrijkste lopende activiteiten en nieuwe besluiten. </w:t>
      </w:r>
      <w:r w:rsidR="00A65C30">
        <w:rPr>
          <w:rFonts w:asciiTheme="majorHAnsi" w:hAnsiTheme="majorHAnsi"/>
          <w:i/>
          <w:sz w:val="20"/>
          <w:szCs w:val="20"/>
        </w:rPr>
        <w:t xml:space="preserve">Mochten er naar aanleiding van deze Samenvatting vragen </w:t>
      </w:r>
      <w:r w:rsidR="009E410F">
        <w:rPr>
          <w:rFonts w:asciiTheme="majorHAnsi" w:hAnsiTheme="majorHAnsi"/>
          <w:i/>
          <w:sz w:val="20"/>
          <w:szCs w:val="20"/>
        </w:rPr>
        <w:t>zijn, dan kan contact worden opgenomen met het OC Secretariaat.</w:t>
      </w:r>
    </w:p>
    <w:p w14:paraId="3F085C46" w14:textId="77777777" w:rsidR="009E410F" w:rsidRPr="009E410F" w:rsidRDefault="009E410F" w:rsidP="003E3499">
      <w:pPr>
        <w:spacing w:line="276" w:lineRule="auto"/>
        <w:jc w:val="both"/>
        <w:rPr>
          <w:rFonts w:asciiTheme="majorHAnsi" w:hAnsiTheme="majorHAnsi"/>
          <w:i/>
          <w:sz w:val="20"/>
          <w:szCs w:val="20"/>
        </w:rPr>
      </w:pPr>
    </w:p>
    <w:p w14:paraId="2A26DD95" w14:textId="7B9566AA" w:rsidR="00D4186C" w:rsidRPr="00D4186C" w:rsidRDefault="00D4186C" w:rsidP="0048553A">
      <w:pPr>
        <w:spacing w:line="276" w:lineRule="auto"/>
        <w:jc w:val="both"/>
        <w:rPr>
          <w:rFonts w:asciiTheme="majorHAnsi" w:hAnsiTheme="majorHAnsi" w:cstheme="majorHAnsi"/>
          <w:sz w:val="21"/>
          <w:szCs w:val="21"/>
        </w:rPr>
      </w:pPr>
      <w:r w:rsidRPr="00D4186C">
        <w:rPr>
          <w:rFonts w:asciiTheme="majorHAnsi" w:hAnsiTheme="majorHAnsi" w:cstheme="majorHAnsi"/>
          <w:sz w:val="21"/>
          <w:szCs w:val="21"/>
        </w:rPr>
        <w:t xml:space="preserve">Datum: </w:t>
      </w:r>
      <w:r>
        <w:rPr>
          <w:rFonts w:asciiTheme="majorHAnsi" w:hAnsiTheme="majorHAnsi" w:cstheme="majorHAnsi"/>
          <w:sz w:val="21"/>
          <w:szCs w:val="21"/>
        </w:rPr>
        <w:tab/>
      </w:r>
      <w:r>
        <w:rPr>
          <w:rFonts w:asciiTheme="majorHAnsi" w:hAnsiTheme="majorHAnsi" w:cstheme="majorHAnsi"/>
          <w:sz w:val="21"/>
          <w:szCs w:val="21"/>
        </w:rPr>
        <w:tab/>
      </w:r>
      <w:r w:rsidR="00046451">
        <w:rPr>
          <w:rFonts w:asciiTheme="majorHAnsi" w:hAnsiTheme="majorHAnsi" w:cstheme="majorHAnsi"/>
          <w:sz w:val="21"/>
          <w:szCs w:val="21"/>
        </w:rPr>
        <w:t>30 april 2018</w:t>
      </w:r>
      <w:r w:rsidR="00BC62A5">
        <w:rPr>
          <w:rFonts w:asciiTheme="majorHAnsi" w:hAnsiTheme="majorHAnsi" w:cstheme="majorHAnsi"/>
          <w:sz w:val="21"/>
          <w:szCs w:val="21"/>
        </w:rPr>
        <w:t>; 15.00 – 17.00 uur</w:t>
      </w:r>
    </w:p>
    <w:p w14:paraId="300F67E9" w14:textId="77777777" w:rsidR="00D4186C" w:rsidRPr="00D4186C" w:rsidRDefault="00D4186C" w:rsidP="0048553A">
      <w:pPr>
        <w:spacing w:line="276" w:lineRule="auto"/>
        <w:jc w:val="both"/>
        <w:rPr>
          <w:rFonts w:asciiTheme="majorHAnsi" w:hAnsiTheme="majorHAnsi" w:cstheme="majorHAnsi"/>
          <w:sz w:val="21"/>
          <w:szCs w:val="21"/>
        </w:rPr>
      </w:pPr>
      <w:r w:rsidRPr="00D4186C">
        <w:rPr>
          <w:rFonts w:asciiTheme="majorHAnsi" w:hAnsiTheme="majorHAnsi" w:cstheme="majorHAnsi"/>
          <w:sz w:val="21"/>
          <w:szCs w:val="21"/>
        </w:rPr>
        <w:t>Locatie:</w:t>
      </w:r>
      <w:r>
        <w:rPr>
          <w:rFonts w:asciiTheme="majorHAnsi" w:hAnsiTheme="majorHAnsi" w:cstheme="majorHAnsi"/>
          <w:sz w:val="21"/>
          <w:szCs w:val="21"/>
        </w:rPr>
        <w:tab/>
      </w:r>
      <w:r>
        <w:rPr>
          <w:rFonts w:asciiTheme="majorHAnsi" w:hAnsiTheme="majorHAnsi" w:cstheme="majorHAnsi"/>
          <w:sz w:val="21"/>
          <w:szCs w:val="21"/>
        </w:rPr>
        <w:tab/>
        <w:t>Ministerie van Buitenlandse Zaken, Den Haag</w:t>
      </w:r>
    </w:p>
    <w:p w14:paraId="4D239B72" w14:textId="6A0F4DFC" w:rsidR="00E10407" w:rsidRPr="00E10407" w:rsidRDefault="00D4186C" w:rsidP="0048553A">
      <w:pPr>
        <w:spacing w:after="120" w:line="276" w:lineRule="auto"/>
        <w:jc w:val="both"/>
        <w:rPr>
          <w:rFonts w:asciiTheme="majorHAnsi" w:hAnsiTheme="majorHAnsi" w:cstheme="majorHAnsi"/>
          <w:sz w:val="21"/>
          <w:szCs w:val="21"/>
        </w:rPr>
      </w:pPr>
      <w:r w:rsidRPr="00D4186C">
        <w:rPr>
          <w:rFonts w:asciiTheme="majorHAnsi" w:hAnsiTheme="majorHAnsi" w:cstheme="majorHAnsi"/>
          <w:sz w:val="21"/>
          <w:szCs w:val="21"/>
        </w:rPr>
        <w:t>_____________________________________________________________________</w:t>
      </w:r>
      <w:r w:rsidR="003F5290">
        <w:rPr>
          <w:rFonts w:asciiTheme="majorHAnsi" w:hAnsiTheme="majorHAnsi" w:cstheme="majorHAnsi"/>
          <w:sz w:val="21"/>
          <w:szCs w:val="21"/>
        </w:rPr>
        <w:t>_________________</w:t>
      </w:r>
    </w:p>
    <w:p w14:paraId="3350C77C" w14:textId="7F300C94" w:rsidR="00D4186C" w:rsidRPr="007733C0" w:rsidRDefault="009E410F" w:rsidP="0048553A">
      <w:pPr>
        <w:spacing w:line="276" w:lineRule="auto"/>
        <w:jc w:val="both"/>
        <w:rPr>
          <w:sz w:val="20"/>
          <w:szCs w:val="20"/>
          <w:u w:val="single"/>
        </w:rPr>
      </w:pPr>
      <w:r w:rsidRPr="007733C0">
        <w:rPr>
          <w:sz w:val="20"/>
          <w:szCs w:val="20"/>
          <w:u w:val="single"/>
        </w:rPr>
        <w:t>Onderwerpen</w:t>
      </w:r>
    </w:p>
    <w:p w14:paraId="58294C84" w14:textId="5BD7CF85" w:rsidR="00BC62A5" w:rsidRPr="00046451" w:rsidRDefault="00046451" w:rsidP="0048553A">
      <w:pPr>
        <w:pStyle w:val="ListParagraph"/>
        <w:numPr>
          <w:ilvl w:val="0"/>
          <w:numId w:val="22"/>
        </w:numPr>
        <w:spacing w:after="160" w:line="259" w:lineRule="auto"/>
        <w:ind w:left="567"/>
        <w:jc w:val="both"/>
        <w:rPr>
          <w:sz w:val="20"/>
          <w:szCs w:val="20"/>
        </w:rPr>
      </w:pPr>
      <w:proofErr w:type="spellStart"/>
      <w:r>
        <w:rPr>
          <w:sz w:val="20"/>
          <w:szCs w:val="20"/>
          <w:lang w:val="en-US"/>
        </w:rPr>
        <w:t>Gesprek</w:t>
      </w:r>
      <w:proofErr w:type="spellEnd"/>
      <w:r>
        <w:rPr>
          <w:sz w:val="20"/>
          <w:szCs w:val="20"/>
          <w:lang w:val="en-US"/>
        </w:rPr>
        <w:t xml:space="preserve"> Minister </w:t>
      </w:r>
      <w:proofErr w:type="spellStart"/>
      <w:r>
        <w:rPr>
          <w:sz w:val="20"/>
          <w:szCs w:val="20"/>
          <w:lang w:val="en-US"/>
        </w:rPr>
        <w:t>Kaag</w:t>
      </w:r>
      <w:proofErr w:type="spellEnd"/>
    </w:p>
    <w:p w14:paraId="1DE7ACAB" w14:textId="386B171D" w:rsidR="00046451" w:rsidRPr="00046451" w:rsidRDefault="00046451" w:rsidP="0048553A">
      <w:pPr>
        <w:pStyle w:val="ListParagraph"/>
        <w:numPr>
          <w:ilvl w:val="0"/>
          <w:numId w:val="22"/>
        </w:numPr>
        <w:spacing w:after="160" w:line="259" w:lineRule="auto"/>
        <w:ind w:left="567"/>
        <w:jc w:val="both"/>
        <w:rPr>
          <w:sz w:val="20"/>
          <w:szCs w:val="20"/>
        </w:rPr>
      </w:pPr>
      <w:proofErr w:type="spellStart"/>
      <w:r w:rsidRPr="00046451">
        <w:rPr>
          <w:sz w:val="20"/>
          <w:szCs w:val="20"/>
        </w:rPr>
        <w:t>LANDdialoog</w:t>
      </w:r>
      <w:proofErr w:type="spellEnd"/>
      <w:r w:rsidRPr="00046451">
        <w:rPr>
          <w:sz w:val="20"/>
          <w:szCs w:val="20"/>
        </w:rPr>
        <w:t xml:space="preserve">: belrondje en </w:t>
      </w:r>
      <w:proofErr w:type="spellStart"/>
      <w:r w:rsidRPr="00046451">
        <w:rPr>
          <w:sz w:val="20"/>
          <w:szCs w:val="20"/>
        </w:rPr>
        <w:t>brokering</w:t>
      </w:r>
      <w:proofErr w:type="spellEnd"/>
      <w:r w:rsidRPr="00046451">
        <w:rPr>
          <w:sz w:val="20"/>
          <w:szCs w:val="20"/>
        </w:rPr>
        <w:t xml:space="preserve"> richting brede groep deelnemers</w:t>
      </w:r>
    </w:p>
    <w:p w14:paraId="01411263" w14:textId="010A8DB5" w:rsidR="00046451" w:rsidRDefault="00046451" w:rsidP="0048553A">
      <w:pPr>
        <w:pStyle w:val="ListParagraph"/>
        <w:numPr>
          <w:ilvl w:val="0"/>
          <w:numId w:val="22"/>
        </w:numPr>
        <w:spacing w:after="160" w:line="259" w:lineRule="auto"/>
        <w:ind w:left="567"/>
        <w:jc w:val="both"/>
        <w:rPr>
          <w:sz w:val="20"/>
          <w:szCs w:val="20"/>
        </w:rPr>
      </w:pPr>
      <w:r>
        <w:rPr>
          <w:sz w:val="20"/>
          <w:szCs w:val="20"/>
        </w:rPr>
        <w:t xml:space="preserve">Brainstorm vervolg </w:t>
      </w:r>
      <w:proofErr w:type="spellStart"/>
      <w:r>
        <w:rPr>
          <w:sz w:val="20"/>
          <w:szCs w:val="20"/>
        </w:rPr>
        <w:t>LANDdialoog</w:t>
      </w:r>
      <w:proofErr w:type="spellEnd"/>
    </w:p>
    <w:p w14:paraId="7F628162" w14:textId="3013072D" w:rsidR="00046451" w:rsidRDefault="00046451" w:rsidP="0048553A">
      <w:pPr>
        <w:pStyle w:val="ListParagraph"/>
        <w:numPr>
          <w:ilvl w:val="0"/>
          <w:numId w:val="22"/>
        </w:numPr>
        <w:spacing w:after="160" w:line="259" w:lineRule="auto"/>
        <w:ind w:left="567"/>
        <w:jc w:val="both"/>
        <w:rPr>
          <w:sz w:val="20"/>
          <w:szCs w:val="20"/>
        </w:rPr>
      </w:pPr>
      <w:r>
        <w:rPr>
          <w:sz w:val="20"/>
          <w:szCs w:val="20"/>
        </w:rPr>
        <w:t xml:space="preserve">Communicatiestrategie </w:t>
      </w:r>
      <w:proofErr w:type="spellStart"/>
      <w:r>
        <w:rPr>
          <w:sz w:val="20"/>
          <w:szCs w:val="20"/>
        </w:rPr>
        <w:t>LANDdialoog</w:t>
      </w:r>
      <w:proofErr w:type="spellEnd"/>
    </w:p>
    <w:p w14:paraId="0CEB0B09" w14:textId="5DE7C9A8" w:rsidR="00046451" w:rsidRDefault="00046451" w:rsidP="0048553A">
      <w:pPr>
        <w:pStyle w:val="ListParagraph"/>
        <w:numPr>
          <w:ilvl w:val="0"/>
          <w:numId w:val="22"/>
        </w:numPr>
        <w:spacing w:after="160" w:line="259" w:lineRule="auto"/>
        <w:ind w:left="567"/>
        <w:jc w:val="both"/>
        <w:rPr>
          <w:sz w:val="20"/>
          <w:szCs w:val="20"/>
        </w:rPr>
      </w:pPr>
      <w:proofErr w:type="gramStart"/>
      <w:r>
        <w:rPr>
          <w:sz w:val="20"/>
          <w:szCs w:val="20"/>
        </w:rPr>
        <w:t>IMVO studies</w:t>
      </w:r>
      <w:proofErr w:type="gramEnd"/>
      <w:r>
        <w:rPr>
          <w:sz w:val="20"/>
          <w:szCs w:val="20"/>
        </w:rPr>
        <w:t>: stand van zaken en hoe verder</w:t>
      </w:r>
    </w:p>
    <w:p w14:paraId="65072372" w14:textId="6EE8144F" w:rsidR="00046451" w:rsidRDefault="00046451" w:rsidP="0048553A">
      <w:pPr>
        <w:pStyle w:val="ListParagraph"/>
        <w:numPr>
          <w:ilvl w:val="0"/>
          <w:numId w:val="22"/>
        </w:numPr>
        <w:spacing w:after="160" w:line="259" w:lineRule="auto"/>
        <w:ind w:left="567"/>
        <w:jc w:val="both"/>
        <w:rPr>
          <w:sz w:val="20"/>
          <w:szCs w:val="20"/>
        </w:rPr>
      </w:pPr>
      <w:r>
        <w:rPr>
          <w:sz w:val="20"/>
          <w:szCs w:val="20"/>
        </w:rPr>
        <w:t>Noord-Mozambique Learning Platform update</w:t>
      </w:r>
    </w:p>
    <w:p w14:paraId="20301025" w14:textId="586015BB" w:rsidR="00046451" w:rsidRPr="007733C0" w:rsidRDefault="00046451" w:rsidP="0048553A">
      <w:pPr>
        <w:pStyle w:val="ListParagraph"/>
        <w:numPr>
          <w:ilvl w:val="0"/>
          <w:numId w:val="22"/>
        </w:numPr>
        <w:spacing w:after="160" w:line="259" w:lineRule="auto"/>
        <w:ind w:left="567"/>
        <w:jc w:val="both"/>
        <w:rPr>
          <w:sz w:val="20"/>
          <w:szCs w:val="20"/>
        </w:rPr>
      </w:pPr>
      <w:r>
        <w:rPr>
          <w:sz w:val="20"/>
          <w:szCs w:val="20"/>
        </w:rPr>
        <w:t>Compensatie protocol True Price en RUG</w:t>
      </w:r>
    </w:p>
    <w:p w14:paraId="04912C97" w14:textId="77777777" w:rsidR="00E10407" w:rsidRPr="007733C0" w:rsidRDefault="00E10407" w:rsidP="0048553A">
      <w:pPr>
        <w:pStyle w:val="ListParagraph"/>
        <w:numPr>
          <w:ilvl w:val="0"/>
          <w:numId w:val="22"/>
        </w:numPr>
        <w:spacing w:line="259" w:lineRule="auto"/>
        <w:ind w:left="567"/>
        <w:jc w:val="both"/>
        <w:rPr>
          <w:sz w:val="20"/>
          <w:szCs w:val="20"/>
        </w:rPr>
      </w:pPr>
      <w:proofErr w:type="spellStart"/>
      <w:r w:rsidRPr="007733C0">
        <w:rPr>
          <w:sz w:val="20"/>
          <w:szCs w:val="20"/>
        </w:rPr>
        <w:t>Wvttk</w:t>
      </w:r>
      <w:proofErr w:type="spellEnd"/>
    </w:p>
    <w:p w14:paraId="17FB264A" w14:textId="77777777" w:rsidR="003F5290" w:rsidRPr="00D4186C" w:rsidRDefault="003F5290" w:rsidP="0048553A">
      <w:pPr>
        <w:spacing w:after="120" w:line="276" w:lineRule="auto"/>
        <w:jc w:val="both"/>
        <w:rPr>
          <w:rFonts w:asciiTheme="majorHAnsi" w:hAnsiTheme="majorHAnsi" w:cstheme="majorHAnsi"/>
          <w:sz w:val="21"/>
          <w:szCs w:val="21"/>
        </w:rPr>
      </w:pPr>
      <w:r w:rsidRPr="00D4186C">
        <w:rPr>
          <w:rFonts w:asciiTheme="majorHAnsi" w:hAnsiTheme="majorHAnsi" w:cstheme="majorHAnsi"/>
          <w:sz w:val="21"/>
          <w:szCs w:val="21"/>
        </w:rPr>
        <w:t>_____________________________________________________________________</w:t>
      </w:r>
      <w:r>
        <w:rPr>
          <w:rFonts w:asciiTheme="majorHAnsi" w:hAnsiTheme="majorHAnsi" w:cstheme="majorHAnsi"/>
          <w:sz w:val="21"/>
          <w:szCs w:val="21"/>
        </w:rPr>
        <w:t>_________________</w:t>
      </w:r>
    </w:p>
    <w:p w14:paraId="2615D01F" w14:textId="098A6C89" w:rsidR="00E10407" w:rsidRPr="00B91937" w:rsidRDefault="00046451" w:rsidP="0048553A">
      <w:pPr>
        <w:spacing w:before="120" w:after="120" w:line="23" w:lineRule="atLeast"/>
        <w:jc w:val="both"/>
        <w:rPr>
          <w:rFonts w:asciiTheme="majorHAnsi" w:hAnsiTheme="majorHAnsi" w:cstheme="majorHAnsi"/>
          <w:b/>
          <w:sz w:val="21"/>
          <w:szCs w:val="21"/>
          <w:lang w:val="en-US"/>
        </w:rPr>
      </w:pPr>
      <w:proofErr w:type="spellStart"/>
      <w:r>
        <w:rPr>
          <w:rFonts w:asciiTheme="majorHAnsi" w:hAnsiTheme="majorHAnsi" w:cstheme="majorHAnsi"/>
          <w:b/>
          <w:sz w:val="21"/>
          <w:szCs w:val="21"/>
          <w:lang w:val="en-US"/>
        </w:rPr>
        <w:t>Gesprek</w:t>
      </w:r>
      <w:proofErr w:type="spellEnd"/>
      <w:r>
        <w:rPr>
          <w:rFonts w:asciiTheme="majorHAnsi" w:hAnsiTheme="majorHAnsi" w:cstheme="majorHAnsi"/>
          <w:b/>
          <w:sz w:val="21"/>
          <w:szCs w:val="21"/>
          <w:lang w:val="en-US"/>
        </w:rPr>
        <w:t xml:space="preserve"> Minister </w:t>
      </w:r>
      <w:proofErr w:type="spellStart"/>
      <w:r>
        <w:rPr>
          <w:rFonts w:asciiTheme="majorHAnsi" w:hAnsiTheme="majorHAnsi" w:cstheme="majorHAnsi"/>
          <w:b/>
          <w:sz w:val="21"/>
          <w:szCs w:val="21"/>
          <w:lang w:val="en-US"/>
        </w:rPr>
        <w:t>Kaag</w:t>
      </w:r>
      <w:proofErr w:type="spellEnd"/>
    </w:p>
    <w:p w14:paraId="05B7A651" w14:textId="46FA454B" w:rsidR="002F2FC6" w:rsidRDefault="007C6843" w:rsidP="0048553A">
      <w:pPr>
        <w:spacing w:before="120" w:after="120"/>
        <w:jc w:val="both"/>
        <w:rPr>
          <w:rFonts w:asciiTheme="majorHAnsi" w:hAnsiTheme="majorHAnsi" w:cstheme="majorHAnsi"/>
          <w:sz w:val="21"/>
          <w:szCs w:val="21"/>
        </w:rPr>
      </w:pPr>
      <w:r w:rsidRPr="0069501C">
        <w:rPr>
          <w:rFonts w:asciiTheme="majorHAnsi" w:hAnsiTheme="majorHAnsi" w:cstheme="majorHAnsi"/>
          <w:sz w:val="21"/>
          <w:szCs w:val="21"/>
        </w:rPr>
        <w:t xml:space="preserve">Er is nog geen datum geprikt voor het gesprek, maar daar wordt actief </w:t>
      </w:r>
      <w:r w:rsidR="00950127" w:rsidRPr="0069501C">
        <w:rPr>
          <w:rFonts w:asciiTheme="majorHAnsi" w:hAnsiTheme="majorHAnsi" w:cstheme="majorHAnsi"/>
          <w:sz w:val="21"/>
          <w:szCs w:val="21"/>
        </w:rPr>
        <w:t>achtera</w:t>
      </w:r>
      <w:r w:rsidR="00950127">
        <w:rPr>
          <w:rFonts w:asciiTheme="majorHAnsi" w:hAnsiTheme="majorHAnsi" w:cstheme="majorHAnsi"/>
          <w:sz w:val="21"/>
          <w:szCs w:val="21"/>
        </w:rPr>
        <w:t>angegaan</w:t>
      </w:r>
      <w:r w:rsidRPr="0069501C">
        <w:rPr>
          <w:rFonts w:asciiTheme="majorHAnsi" w:hAnsiTheme="majorHAnsi" w:cstheme="majorHAnsi"/>
          <w:sz w:val="21"/>
          <w:szCs w:val="21"/>
        </w:rPr>
        <w:t xml:space="preserve">. </w:t>
      </w:r>
      <w:r w:rsidR="00950127">
        <w:rPr>
          <w:rFonts w:asciiTheme="majorHAnsi" w:hAnsiTheme="majorHAnsi" w:cstheme="majorHAnsi"/>
          <w:sz w:val="21"/>
          <w:szCs w:val="21"/>
        </w:rPr>
        <w:t>Het streven is om het gesprek voor de zomer te laten plaatsvinden</w:t>
      </w:r>
      <w:r w:rsidR="002F2FC6">
        <w:rPr>
          <w:rFonts w:asciiTheme="majorHAnsi" w:hAnsiTheme="majorHAnsi" w:cstheme="majorHAnsi"/>
          <w:sz w:val="21"/>
          <w:szCs w:val="21"/>
        </w:rPr>
        <w:t>. I</w:t>
      </w:r>
      <w:r w:rsidR="00046451" w:rsidRPr="0069501C">
        <w:rPr>
          <w:rFonts w:asciiTheme="majorHAnsi" w:hAnsiTheme="majorHAnsi" w:cstheme="majorHAnsi"/>
          <w:sz w:val="21"/>
          <w:szCs w:val="21"/>
        </w:rPr>
        <w:t>nmiddels</w:t>
      </w:r>
      <w:r w:rsidR="00950127">
        <w:rPr>
          <w:rFonts w:asciiTheme="majorHAnsi" w:hAnsiTheme="majorHAnsi" w:cstheme="majorHAnsi"/>
          <w:sz w:val="21"/>
          <w:szCs w:val="21"/>
        </w:rPr>
        <w:t xml:space="preserve"> heeft het </w:t>
      </w:r>
      <w:proofErr w:type="gramStart"/>
      <w:r w:rsidR="00950127">
        <w:rPr>
          <w:rFonts w:asciiTheme="majorHAnsi" w:hAnsiTheme="majorHAnsi" w:cstheme="majorHAnsi"/>
          <w:sz w:val="21"/>
          <w:szCs w:val="21"/>
        </w:rPr>
        <w:t>OC contact</w:t>
      </w:r>
      <w:proofErr w:type="gramEnd"/>
      <w:r w:rsidR="00950127">
        <w:rPr>
          <w:rFonts w:asciiTheme="majorHAnsi" w:hAnsiTheme="majorHAnsi" w:cstheme="majorHAnsi"/>
          <w:sz w:val="21"/>
          <w:szCs w:val="21"/>
        </w:rPr>
        <w:t xml:space="preserve"> gehad met </w:t>
      </w:r>
      <w:r w:rsidR="00046451" w:rsidRPr="0069501C">
        <w:rPr>
          <w:rFonts w:asciiTheme="majorHAnsi" w:hAnsiTheme="majorHAnsi" w:cstheme="majorHAnsi"/>
          <w:sz w:val="21"/>
          <w:szCs w:val="21"/>
        </w:rPr>
        <w:t>het overgrote deel van de 23 organisaties die de brief aan Minister Kaag hebben ondertekend</w:t>
      </w:r>
      <w:r w:rsidR="00950127">
        <w:rPr>
          <w:rFonts w:asciiTheme="majorHAnsi" w:hAnsiTheme="majorHAnsi" w:cstheme="majorHAnsi"/>
          <w:sz w:val="21"/>
          <w:szCs w:val="21"/>
        </w:rPr>
        <w:t>.</w:t>
      </w:r>
      <w:r w:rsidR="00046451" w:rsidRPr="0069501C">
        <w:rPr>
          <w:rFonts w:asciiTheme="majorHAnsi" w:hAnsiTheme="majorHAnsi" w:cstheme="majorHAnsi"/>
          <w:sz w:val="21"/>
          <w:szCs w:val="21"/>
        </w:rPr>
        <w:t xml:space="preserve"> Algemene uitkomst is dat de 5 punten die in de brief worden genoemd als onderwerpen waarover we graag het gesprek zouden aangaan, nog steeds belangrijk worden geacht. Een aantal organisaties hebben genoemd dat het goed zou zijn om het gesprek te kaderen in </w:t>
      </w:r>
      <w:proofErr w:type="spellStart"/>
      <w:r w:rsidR="00046451" w:rsidRPr="0069501C">
        <w:rPr>
          <w:rFonts w:asciiTheme="majorHAnsi" w:hAnsiTheme="majorHAnsi" w:cstheme="majorHAnsi"/>
          <w:sz w:val="21"/>
          <w:szCs w:val="21"/>
        </w:rPr>
        <w:t>SDGs</w:t>
      </w:r>
      <w:proofErr w:type="spellEnd"/>
      <w:r w:rsidR="00046451" w:rsidRPr="0069501C">
        <w:rPr>
          <w:rFonts w:asciiTheme="majorHAnsi" w:hAnsiTheme="majorHAnsi" w:cstheme="majorHAnsi"/>
          <w:sz w:val="21"/>
          <w:szCs w:val="21"/>
        </w:rPr>
        <w:t xml:space="preserve"> en </w:t>
      </w:r>
      <w:proofErr w:type="spellStart"/>
      <w:r w:rsidR="00046451" w:rsidRPr="0069501C">
        <w:rPr>
          <w:rFonts w:asciiTheme="majorHAnsi" w:hAnsiTheme="majorHAnsi" w:cstheme="majorHAnsi"/>
          <w:sz w:val="21"/>
          <w:szCs w:val="21"/>
        </w:rPr>
        <w:t>VGGTs</w:t>
      </w:r>
      <w:proofErr w:type="spellEnd"/>
      <w:r w:rsidR="00046451" w:rsidRPr="0069501C">
        <w:rPr>
          <w:rFonts w:asciiTheme="majorHAnsi" w:hAnsiTheme="majorHAnsi" w:cstheme="majorHAnsi"/>
          <w:sz w:val="21"/>
          <w:szCs w:val="21"/>
        </w:rPr>
        <w:t xml:space="preserve">. Andere onderwerpen die genoemd werden als ook nuttig en interessant om tijdens het gesprek te noemen: land in relatie tot conflict, veiligheid en migratie. </w:t>
      </w:r>
      <w:r w:rsidR="002F2FC6">
        <w:rPr>
          <w:rFonts w:asciiTheme="majorHAnsi" w:hAnsiTheme="majorHAnsi" w:cstheme="majorHAnsi"/>
          <w:sz w:val="21"/>
          <w:szCs w:val="21"/>
        </w:rPr>
        <w:t xml:space="preserve">Voorts komen er binnenkort twee beleidsstukken beschikbaar die waarschijnlijk belangrijk zijn bij het structureren van het gesprek: de nieuwe </w:t>
      </w:r>
      <w:proofErr w:type="gramStart"/>
      <w:r w:rsidR="002F2FC6">
        <w:rPr>
          <w:rFonts w:asciiTheme="majorHAnsi" w:hAnsiTheme="majorHAnsi" w:cstheme="majorHAnsi"/>
          <w:sz w:val="21"/>
          <w:szCs w:val="21"/>
        </w:rPr>
        <w:t>OS beleidsnota</w:t>
      </w:r>
      <w:proofErr w:type="gramEnd"/>
      <w:r w:rsidR="002F2FC6">
        <w:rPr>
          <w:rFonts w:asciiTheme="majorHAnsi" w:hAnsiTheme="majorHAnsi" w:cstheme="majorHAnsi"/>
          <w:sz w:val="21"/>
          <w:szCs w:val="21"/>
        </w:rPr>
        <w:t xml:space="preserve"> (18 mei) en een nieuwe IOB evaluatie voedselzekerheid. </w:t>
      </w:r>
    </w:p>
    <w:p w14:paraId="08B2CE14" w14:textId="324D1C3D" w:rsidR="002F2FC6" w:rsidRPr="0069501C" w:rsidRDefault="002F2FC6" w:rsidP="0048553A">
      <w:pPr>
        <w:spacing w:before="120" w:after="120"/>
        <w:jc w:val="both"/>
        <w:rPr>
          <w:rFonts w:asciiTheme="majorHAnsi" w:hAnsiTheme="majorHAnsi" w:cstheme="majorHAnsi"/>
          <w:sz w:val="21"/>
          <w:szCs w:val="21"/>
        </w:rPr>
      </w:pPr>
      <w:r>
        <w:rPr>
          <w:rFonts w:asciiTheme="majorHAnsi" w:hAnsiTheme="majorHAnsi" w:cstheme="majorHAnsi"/>
          <w:sz w:val="21"/>
          <w:szCs w:val="21"/>
        </w:rPr>
        <w:t>In termen van deelnemers aan het gesprek is bij alle organisaties voorgelegd of ze akkoord zijn met het voorstel voor Annelies Zoomers (UU/</w:t>
      </w:r>
      <w:proofErr w:type="spellStart"/>
      <w:r>
        <w:rPr>
          <w:rFonts w:asciiTheme="majorHAnsi" w:hAnsiTheme="majorHAnsi" w:cstheme="majorHAnsi"/>
          <w:sz w:val="21"/>
          <w:szCs w:val="21"/>
        </w:rPr>
        <w:t>LANDac</w:t>
      </w:r>
      <w:proofErr w:type="spellEnd"/>
      <w:r>
        <w:rPr>
          <w:rFonts w:asciiTheme="majorHAnsi" w:hAnsiTheme="majorHAnsi" w:cstheme="majorHAnsi"/>
          <w:sz w:val="21"/>
          <w:szCs w:val="21"/>
        </w:rPr>
        <w:t xml:space="preserve">), Danielle Hirsch (Both ENDS), Bas </w:t>
      </w:r>
      <w:proofErr w:type="spellStart"/>
      <w:r>
        <w:rPr>
          <w:rFonts w:asciiTheme="majorHAnsi" w:hAnsiTheme="majorHAnsi" w:cstheme="majorHAnsi"/>
          <w:sz w:val="21"/>
          <w:szCs w:val="21"/>
        </w:rPr>
        <w:t>Rüter</w:t>
      </w:r>
      <w:proofErr w:type="spellEnd"/>
      <w:r>
        <w:rPr>
          <w:rFonts w:asciiTheme="majorHAnsi" w:hAnsiTheme="majorHAnsi" w:cstheme="majorHAnsi"/>
          <w:sz w:val="21"/>
          <w:szCs w:val="21"/>
        </w:rPr>
        <w:t xml:space="preserve"> (Rabobank), en Anton van der </w:t>
      </w:r>
      <w:proofErr w:type="spellStart"/>
      <w:r>
        <w:rPr>
          <w:rFonts w:asciiTheme="majorHAnsi" w:hAnsiTheme="majorHAnsi" w:cstheme="majorHAnsi"/>
          <w:sz w:val="21"/>
          <w:szCs w:val="21"/>
        </w:rPr>
        <w:t>Sanden</w:t>
      </w:r>
      <w:proofErr w:type="spellEnd"/>
      <w:r>
        <w:rPr>
          <w:rFonts w:asciiTheme="majorHAnsi" w:hAnsiTheme="majorHAnsi" w:cstheme="majorHAnsi"/>
          <w:sz w:val="21"/>
          <w:szCs w:val="21"/>
        </w:rPr>
        <w:t xml:space="preserve"> (Royal </w:t>
      </w:r>
      <w:proofErr w:type="spellStart"/>
      <w:r>
        <w:rPr>
          <w:rFonts w:asciiTheme="majorHAnsi" w:hAnsiTheme="majorHAnsi" w:cstheme="majorHAnsi"/>
          <w:sz w:val="21"/>
          <w:szCs w:val="21"/>
        </w:rPr>
        <w:t>Haskoning</w:t>
      </w:r>
      <w:proofErr w:type="spellEnd"/>
      <w:r>
        <w:rPr>
          <w:rFonts w:asciiTheme="majorHAnsi" w:hAnsiTheme="majorHAnsi" w:cstheme="majorHAnsi"/>
          <w:sz w:val="21"/>
          <w:szCs w:val="21"/>
        </w:rPr>
        <w:t xml:space="preserve"> DHV). </w:t>
      </w:r>
      <w:r w:rsidR="00950127">
        <w:rPr>
          <w:rFonts w:asciiTheme="majorHAnsi" w:hAnsiTheme="majorHAnsi" w:cstheme="majorHAnsi"/>
          <w:sz w:val="21"/>
          <w:szCs w:val="21"/>
        </w:rPr>
        <w:t xml:space="preserve">In de komende weken wordt de delegatie definitief bevestigd en zal een voorbereidend overleg worden gepland. </w:t>
      </w:r>
      <w:r>
        <w:rPr>
          <w:rFonts w:asciiTheme="majorHAnsi" w:hAnsiTheme="majorHAnsi" w:cstheme="majorHAnsi"/>
          <w:sz w:val="21"/>
          <w:szCs w:val="21"/>
        </w:rPr>
        <w:t xml:space="preserve"> </w:t>
      </w:r>
    </w:p>
    <w:p w14:paraId="07D7F3B0" w14:textId="3BEBD395" w:rsidR="0069501C" w:rsidRDefault="0069501C" w:rsidP="0048553A">
      <w:pPr>
        <w:spacing w:after="160"/>
        <w:jc w:val="both"/>
        <w:rPr>
          <w:rFonts w:asciiTheme="majorHAnsi" w:hAnsiTheme="majorHAnsi" w:cstheme="majorHAnsi"/>
          <w:b/>
          <w:sz w:val="21"/>
          <w:szCs w:val="21"/>
        </w:rPr>
      </w:pPr>
      <w:proofErr w:type="spellStart"/>
      <w:r w:rsidRPr="0069501C">
        <w:rPr>
          <w:rFonts w:asciiTheme="majorHAnsi" w:hAnsiTheme="majorHAnsi" w:cstheme="majorHAnsi"/>
          <w:b/>
          <w:sz w:val="21"/>
          <w:szCs w:val="21"/>
        </w:rPr>
        <w:t>LANDdialoog</w:t>
      </w:r>
      <w:proofErr w:type="spellEnd"/>
      <w:r w:rsidRPr="0069501C">
        <w:rPr>
          <w:rFonts w:asciiTheme="majorHAnsi" w:hAnsiTheme="majorHAnsi" w:cstheme="majorHAnsi"/>
          <w:b/>
          <w:sz w:val="21"/>
          <w:szCs w:val="21"/>
        </w:rPr>
        <w:t xml:space="preserve">: belrondje en </w:t>
      </w:r>
      <w:proofErr w:type="spellStart"/>
      <w:r w:rsidRPr="0069501C">
        <w:rPr>
          <w:rFonts w:asciiTheme="majorHAnsi" w:hAnsiTheme="majorHAnsi" w:cstheme="majorHAnsi"/>
          <w:b/>
          <w:sz w:val="21"/>
          <w:szCs w:val="21"/>
        </w:rPr>
        <w:t>brokering</w:t>
      </w:r>
      <w:proofErr w:type="spellEnd"/>
      <w:r w:rsidRPr="0069501C">
        <w:rPr>
          <w:rFonts w:asciiTheme="majorHAnsi" w:hAnsiTheme="majorHAnsi" w:cstheme="majorHAnsi"/>
          <w:b/>
          <w:sz w:val="21"/>
          <w:szCs w:val="21"/>
        </w:rPr>
        <w:t xml:space="preserve"> richting brede groep deelnemers</w:t>
      </w:r>
    </w:p>
    <w:p w14:paraId="78FC5DE8" w14:textId="333A271D" w:rsidR="002F2FC6" w:rsidRDefault="002F2FC6" w:rsidP="0048553A">
      <w:pPr>
        <w:spacing w:after="160"/>
        <w:jc w:val="both"/>
        <w:rPr>
          <w:rFonts w:asciiTheme="majorHAnsi" w:hAnsiTheme="majorHAnsi" w:cstheme="majorHAnsi"/>
          <w:sz w:val="21"/>
          <w:szCs w:val="21"/>
        </w:rPr>
      </w:pPr>
      <w:r>
        <w:rPr>
          <w:rFonts w:asciiTheme="majorHAnsi" w:hAnsiTheme="majorHAnsi" w:cstheme="majorHAnsi"/>
          <w:sz w:val="21"/>
          <w:szCs w:val="21"/>
        </w:rPr>
        <w:t>Er is</w:t>
      </w:r>
      <w:r w:rsidRPr="002103DF">
        <w:rPr>
          <w:rFonts w:asciiTheme="majorHAnsi" w:hAnsiTheme="majorHAnsi" w:cstheme="majorHAnsi"/>
          <w:sz w:val="21"/>
          <w:szCs w:val="21"/>
        </w:rPr>
        <w:t xml:space="preserve"> binnen de brede </w:t>
      </w:r>
      <w:proofErr w:type="spellStart"/>
      <w:r w:rsidRPr="002103DF">
        <w:rPr>
          <w:rFonts w:asciiTheme="majorHAnsi" w:hAnsiTheme="majorHAnsi" w:cstheme="majorHAnsi"/>
          <w:sz w:val="21"/>
          <w:szCs w:val="21"/>
        </w:rPr>
        <w:t>LANDdialoog</w:t>
      </w:r>
      <w:proofErr w:type="spellEnd"/>
      <w:r w:rsidRPr="002103DF">
        <w:rPr>
          <w:rFonts w:asciiTheme="majorHAnsi" w:hAnsiTheme="majorHAnsi" w:cstheme="majorHAnsi"/>
          <w:sz w:val="21"/>
          <w:szCs w:val="21"/>
        </w:rPr>
        <w:t xml:space="preserve"> enthousiasme is om mee te</w:t>
      </w:r>
      <w:r w:rsidR="00950127">
        <w:rPr>
          <w:rFonts w:asciiTheme="majorHAnsi" w:hAnsiTheme="majorHAnsi" w:cstheme="majorHAnsi"/>
          <w:sz w:val="21"/>
          <w:szCs w:val="21"/>
        </w:rPr>
        <w:t xml:space="preserve"> denken en input te geven aan het vormgeven van het vervolg van de</w:t>
      </w:r>
      <w:r w:rsidRPr="002103DF">
        <w:rPr>
          <w:rFonts w:asciiTheme="majorHAnsi" w:hAnsiTheme="majorHAnsi" w:cstheme="majorHAnsi"/>
          <w:sz w:val="21"/>
          <w:szCs w:val="21"/>
        </w:rPr>
        <w:t xml:space="preserve"> </w:t>
      </w:r>
      <w:proofErr w:type="spellStart"/>
      <w:r w:rsidRPr="002103DF">
        <w:rPr>
          <w:rFonts w:asciiTheme="majorHAnsi" w:hAnsiTheme="majorHAnsi" w:cstheme="majorHAnsi"/>
          <w:sz w:val="21"/>
          <w:szCs w:val="21"/>
        </w:rPr>
        <w:t>LANDdialoog</w:t>
      </w:r>
      <w:proofErr w:type="spellEnd"/>
      <w:r w:rsidR="0052529E">
        <w:rPr>
          <w:rFonts w:asciiTheme="majorHAnsi" w:hAnsiTheme="majorHAnsi" w:cstheme="majorHAnsi"/>
          <w:sz w:val="21"/>
          <w:szCs w:val="21"/>
        </w:rPr>
        <w:t xml:space="preserve"> in de komende periode</w:t>
      </w:r>
      <w:r w:rsidRPr="002103DF">
        <w:rPr>
          <w:rFonts w:asciiTheme="majorHAnsi" w:hAnsiTheme="majorHAnsi" w:cstheme="majorHAnsi"/>
          <w:sz w:val="21"/>
          <w:szCs w:val="21"/>
        </w:rPr>
        <w:t xml:space="preserve">. De High Level component wordt over het algemeen erg gewaardeerd en door organisaties gezien als belangrijke stimulans om land hoger op de agenda te krijgen </w:t>
      </w:r>
      <w:r w:rsidR="00C2272E">
        <w:rPr>
          <w:rFonts w:asciiTheme="majorHAnsi" w:hAnsiTheme="majorHAnsi" w:cstheme="majorHAnsi"/>
          <w:sz w:val="21"/>
          <w:szCs w:val="21"/>
        </w:rPr>
        <w:t>binnen de</w:t>
      </w:r>
      <w:r w:rsidRPr="002103DF">
        <w:rPr>
          <w:rFonts w:asciiTheme="majorHAnsi" w:hAnsiTheme="majorHAnsi" w:cstheme="majorHAnsi"/>
          <w:sz w:val="21"/>
          <w:szCs w:val="21"/>
        </w:rPr>
        <w:t xml:space="preserve"> diverse organisaties. </w:t>
      </w:r>
      <w:r>
        <w:rPr>
          <w:rFonts w:asciiTheme="majorHAnsi" w:hAnsiTheme="majorHAnsi" w:cstheme="majorHAnsi"/>
          <w:sz w:val="21"/>
          <w:szCs w:val="21"/>
        </w:rPr>
        <w:t xml:space="preserve">Ook nieuwe contacten via de HL zijn bruikbaar geweest voor partijen. Daarentegen is </w:t>
      </w:r>
      <w:proofErr w:type="gramStart"/>
      <w:r>
        <w:rPr>
          <w:rFonts w:asciiTheme="majorHAnsi" w:hAnsiTheme="majorHAnsi" w:cstheme="majorHAnsi"/>
          <w:sz w:val="21"/>
          <w:szCs w:val="21"/>
        </w:rPr>
        <w:t>er</w:t>
      </w:r>
      <w:r w:rsidRPr="002103DF">
        <w:rPr>
          <w:rFonts w:asciiTheme="majorHAnsi" w:hAnsiTheme="majorHAnsi" w:cstheme="majorHAnsi"/>
          <w:sz w:val="21"/>
          <w:szCs w:val="21"/>
        </w:rPr>
        <w:t xml:space="preserve"> - buiten</w:t>
      </w:r>
      <w:proofErr w:type="gramEnd"/>
      <w:r w:rsidRPr="002103DF">
        <w:rPr>
          <w:rFonts w:asciiTheme="majorHAnsi" w:hAnsiTheme="majorHAnsi" w:cstheme="majorHAnsi"/>
          <w:sz w:val="21"/>
          <w:szCs w:val="21"/>
        </w:rPr>
        <w:t xml:space="preserve"> de OC-leden - </w:t>
      </w:r>
      <w:r w:rsidR="00C2272E">
        <w:rPr>
          <w:rFonts w:asciiTheme="majorHAnsi" w:hAnsiTheme="majorHAnsi" w:cstheme="majorHAnsi"/>
          <w:sz w:val="21"/>
          <w:szCs w:val="21"/>
        </w:rPr>
        <w:t>minder</w:t>
      </w:r>
      <w:r w:rsidRPr="002103DF">
        <w:rPr>
          <w:rFonts w:asciiTheme="majorHAnsi" w:hAnsiTheme="majorHAnsi" w:cstheme="majorHAnsi"/>
          <w:sz w:val="21"/>
          <w:szCs w:val="21"/>
        </w:rPr>
        <w:t xml:space="preserve"> zicht op het type activiteiten dat is voortgekomen uit de discussies en priorisering tijdens de HL-meetings.</w:t>
      </w:r>
      <w:r w:rsidR="00434277">
        <w:rPr>
          <w:rFonts w:asciiTheme="majorHAnsi" w:hAnsiTheme="majorHAnsi" w:cstheme="majorHAnsi"/>
          <w:sz w:val="21"/>
          <w:szCs w:val="21"/>
        </w:rPr>
        <w:t xml:space="preserve"> Ook werd concretisering van activiteiten genoemd als mogelijk toekomstig focus punt: hoe pas je </w:t>
      </w:r>
      <w:proofErr w:type="spellStart"/>
      <w:r w:rsidR="00434277">
        <w:rPr>
          <w:rFonts w:asciiTheme="majorHAnsi" w:hAnsiTheme="majorHAnsi" w:cstheme="majorHAnsi"/>
          <w:sz w:val="21"/>
          <w:szCs w:val="21"/>
        </w:rPr>
        <w:t>guidelines</w:t>
      </w:r>
      <w:proofErr w:type="spellEnd"/>
      <w:r w:rsidR="00434277">
        <w:rPr>
          <w:rFonts w:asciiTheme="majorHAnsi" w:hAnsiTheme="majorHAnsi" w:cstheme="majorHAnsi"/>
          <w:sz w:val="21"/>
          <w:szCs w:val="21"/>
        </w:rPr>
        <w:t xml:space="preserve"> en documenten die </w:t>
      </w:r>
      <w:r w:rsidR="00434277">
        <w:rPr>
          <w:rFonts w:asciiTheme="majorHAnsi" w:hAnsiTheme="majorHAnsi" w:cstheme="majorHAnsi"/>
          <w:sz w:val="21"/>
          <w:szCs w:val="21"/>
        </w:rPr>
        <w:lastRenderedPageBreak/>
        <w:t xml:space="preserve">geproduceerd zijn door de </w:t>
      </w:r>
      <w:proofErr w:type="spellStart"/>
      <w:r w:rsidR="00434277">
        <w:rPr>
          <w:rFonts w:asciiTheme="majorHAnsi" w:hAnsiTheme="majorHAnsi" w:cstheme="majorHAnsi"/>
          <w:sz w:val="21"/>
          <w:szCs w:val="21"/>
        </w:rPr>
        <w:t>LANDdialoog</w:t>
      </w:r>
      <w:proofErr w:type="spellEnd"/>
      <w:r w:rsidR="00434277">
        <w:rPr>
          <w:rFonts w:asciiTheme="majorHAnsi" w:hAnsiTheme="majorHAnsi" w:cstheme="majorHAnsi"/>
          <w:sz w:val="21"/>
          <w:szCs w:val="21"/>
        </w:rPr>
        <w:t xml:space="preserve"> nu toe in praktijk? Het OC vraagt zich </w:t>
      </w:r>
      <w:r w:rsidR="00C2272E">
        <w:rPr>
          <w:rFonts w:asciiTheme="majorHAnsi" w:hAnsiTheme="majorHAnsi" w:cstheme="majorHAnsi"/>
          <w:sz w:val="21"/>
          <w:szCs w:val="21"/>
        </w:rPr>
        <w:t xml:space="preserve">verder </w:t>
      </w:r>
      <w:r w:rsidR="00434277">
        <w:rPr>
          <w:rFonts w:asciiTheme="majorHAnsi" w:hAnsiTheme="majorHAnsi" w:cstheme="majorHAnsi"/>
          <w:sz w:val="21"/>
          <w:szCs w:val="21"/>
        </w:rPr>
        <w:t>af</w:t>
      </w:r>
      <w:r w:rsidR="00C2272E">
        <w:rPr>
          <w:rFonts w:asciiTheme="majorHAnsi" w:hAnsiTheme="majorHAnsi" w:cstheme="majorHAnsi"/>
          <w:sz w:val="21"/>
          <w:szCs w:val="21"/>
        </w:rPr>
        <w:t xml:space="preserve"> in</w:t>
      </w:r>
      <w:r w:rsidR="00434277">
        <w:rPr>
          <w:rFonts w:asciiTheme="majorHAnsi" w:hAnsiTheme="majorHAnsi" w:cstheme="majorHAnsi"/>
          <w:sz w:val="21"/>
          <w:szCs w:val="21"/>
        </w:rPr>
        <w:t xml:space="preserve"> hoeverre concrete vragen die leven bij '</w:t>
      </w:r>
      <w:proofErr w:type="spellStart"/>
      <w:r w:rsidR="00434277">
        <w:rPr>
          <w:rFonts w:asciiTheme="majorHAnsi" w:hAnsiTheme="majorHAnsi" w:cstheme="majorHAnsi"/>
          <w:sz w:val="21"/>
          <w:szCs w:val="21"/>
        </w:rPr>
        <w:t>implementing</w:t>
      </w:r>
      <w:proofErr w:type="spellEnd"/>
      <w:r w:rsidR="00434277">
        <w:rPr>
          <w:rFonts w:asciiTheme="majorHAnsi" w:hAnsiTheme="majorHAnsi" w:cstheme="majorHAnsi"/>
          <w:sz w:val="21"/>
          <w:szCs w:val="21"/>
        </w:rPr>
        <w:t xml:space="preserve"> </w:t>
      </w:r>
      <w:proofErr w:type="spellStart"/>
      <w:r w:rsidR="00434277">
        <w:rPr>
          <w:rFonts w:asciiTheme="majorHAnsi" w:hAnsiTheme="majorHAnsi" w:cstheme="majorHAnsi"/>
          <w:sz w:val="21"/>
          <w:szCs w:val="21"/>
        </w:rPr>
        <w:t>agencies</w:t>
      </w:r>
      <w:proofErr w:type="spellEnd"/>
      <w:r w:rsidR="00434277">
        <w:rPr>
          <w:rFonts w:asciiTheme="majorHAnsi" w:hAnsiTheme="majorHAnsi" w:cstheme="majorHAnsi"/>
          <w:sz w:val="21"/>
          <w:szCs w:val="21"/>
        </w:rPr>
        <w:t xml:space="preserve">' nu al bij de </w:t>
      </w:r>
      <w:proofErr w:type="spellStart"/>
      <w:r w:rsidR="00434277">
        <w:rPr>
          <w:rFonts w:asciiTheme="majorHAnsi" w:hAnsiTheme="majorHAnsi" w:cstheme="majorHAnsi"/>
          <w:sz w:val="21"/>
          <w:szCs w:val="21"/>
        </w:rPr>
        <w:t>LANDdialoog</w:t>
      </w:r>
      <w:proofErr w:type="spellEnd"/>
      <w:r w:rsidR="00434277">
        <w:rPr>
          <w:rFonts w:asciiTheme="majorHAnsi" w:hAnsiTheme="majorHAnsi" w:cstheme="majorHAnsi"/>
          <w:sz w:val="21"/>
          <w:szCs w:val="21"/>
        </w:rPr>
        <w:t xml:space="preserve"> terecht komen, of dat er behoefte zou zijn aan extra inzet hierop. Dit is iets dat ook met </w:t>
      </w:r>
      <w:proofErr w:type="spellStart"/>
      <w:r w:rsidR="00434277">
        <w:rPr>
          <w:rFonts w:asciiTheme="majorHAnsi" w:hAnsiTheme="majorHAnsi" w:cstheme="majorHAnsi"/>
          <w:sz w:val="21"/>
          <w:szCs w:val="21"/>
        </w:rPr>
        <w:t>L</w:t>
      </w:r>
      <w:r w:rsidR="00C2272E">
        <w:rPr>
          <w:rFonts w:asciiTheme="majorHAnsi" w:hAnsiTheme="majorHAnsi" w:cstheme="majorHAnsi"/>
          <w:sz w:val="21"/>
          <w:szCs w:val="21"/>
        </w:rPr>
        <w:t>ANDac</w:t>
      </w:r>
      <w:proofErr w:type="spellEnd"/>
      <w:r w:rsidR="00C2272E">
        <w:rPr>
          <w:rFonts w:asciiTheme="majorHAnsi" w:hAnsiTheme="majorHAnsi" w:cstheme="majorHAnsi"/>
          <w:sz w:val="21"/>
          <w:szCs w:val="21"/>
        </w:rPr>
        <w:t xml:space="preserve"> besproken zal worden: </w:t>
      </w:r>
      <w:proofErr w:type="spellStart"/>
      <w:r w:rsidR="00C2272E">
        <w:rPr>
          <w:rFonts w:asciiTheme="majorHAnsi" w:hAnsiTheme="majorHAnsi" w:cstheme="majorHAnsi"/>
          <w:sz w:val="21"/>
          <w:szCs w:val="21"/>
        </w:rPr>
        <w:t>LANDac</w:t>
      </w:r>
      <w:proofErr w:type="spellEnd"/>
      <w:r w:rsidR="00C2272E">
        <w:rPr>
          <w:rFonts w:asciiTheme="majorHAnsi" w:hAnsiTheme="majorHAnsi" w:cstheme="majorHAnsi"/>
          <w:sz w:val="21"/>
          <w:szCs w:val="21"/>
        </w:rPr>
        <w:t xml:space="preserve"> heeft </w:t>
      </w:r>
      <w:r w:rsidR="00434277">
        <w:rPr>
          <w:rFonts w:asciiTheme="majorHAnsi" w:hAnsiTheme="majorHAnsi" w:cstheme="majorHAnsi"/>
          <w:sz w:val="21"/>
          <w:szCs w:val="21"/>
        </w:rPr>
        <w:t xml:space="preserve">een goed bemand secretariaat dat </w:t>
      </w:r>
      <w:r w:rsidR="00C2272E">
        <w:rPr>
          <w:rFonts w:asciiTheme="majorHAnsi" w:hAnsiTheme="majorHAnsi" w:cstheme="majorHAnsi"/>
          <w:sz w:val="21"/>
          <w:szCs w:val="21"/>
        </w:rPr>
        <w:t xml:space="preserve">steeds meer </w:t>
      </w:r>
      <w:r w:rsidR="00434277">
        <w:rPr>
          <w:rFonts w:asciiTheme="majorHAnsi" w:hAnsiTheme="majorHAnsi" w:cstheme="majorHAnsi"/>
          <w:sz w:val="21"/>
          <w:szCs w:val="21"/>
        </w:rPr>
        <w:t xml:space="preserve">fungeert als 'loket' voor land </w:t>
      </w:r>
      <w:proofErr w:type="spellStart"/>
      <w:r w:rsidR="00434277">
        <w:rPr>
          <w:rFonts w:asciiTheme="majorHAnsi" w:hAnsiTheme="majorHAnsi" w:cstheme="majorHAnsi"/>
          <w:sz w:val="21"/>
          <w:szCs w:val="21"/>
        </w:rPr>
        <w:t>governance</w:t>
      </w:r>
      <w:proofErr w:type="spellEnd"/>
      <w:r w:rsidR="00434277">
        <w:rPr>
          <w:rFonts w:asciiTheme="majorHAnsi" w:hAnsiTheme="majorHAnsi" w:cstheme="majorHAnsi"/>
          <w:sz w:val="21"/>
          <w:szCs w:val="21"/>
        </w:rPr>
        <w:t xml:space="preserve"> in Nederland.</w:t>
      </w:r>
    </w:p>
    <w:p w14:paraId="02AC5D44" w14:textId="242A11DF" w:rsidR="0069501C" w:rsidRPr="0069501C" w:rsidRDefault="00C2272E" w:rsidP="0048553A">
      <w:pPr>
        <w:spacing w:after="160"/>
        <w:jc w:val="both"/>
        <w:rPr>
          <w:rFonts w:asciiTheme="majorHAnsi" w:hAnsiTheme="majorHAnsi" w:cstheme="majorHAnsi"/>
          <w:b/>
          <w:sz w:val="21"/>
          <w:szCs w:val="21"/>
        </w:rPr>
      </w:pPr>
      <w:proofErr w:type="gramStart"/>
      <w:r>
        <w:rPr>
          <w:rFonts w:asciiTheme="majorHAnsi" w:hAnsiTheme="majorHAnsi" w:cstheme="majorHAnsi"/>
          <w:b/>
          <w:sz w:val="21"/>
          <w:szCs w:val="21"/>
        </w:rPr>
        <w:t>strategisch</w:t>
      </w:r>
      <w:proofErr w:type="gramEnd"/>
      <w:r>
        <w:rPr>
          <w:rFonts w:asciiTheme="majorHAnsi" w:hAnsiTheme="majorHAnsi" w:cstheme="majorHAnsi"/>
          <w:b/>
          <w:sz w:val="21"/>
          <w:szCs w:val="21"/>
        </w:rPr>
        <w:t xml:space="preserve"> overleg</w:t>
      </w:r>
      <w:r w:rsidR="0069501C" w:rsidRPr="0069501C">
        <w:rPr>
          <w:rFonts w:asciiTheme="majorHAnsi" w:hAnsiTheme="majorHAnsi" w:cstheme="majorHAnsi"/>
          <w:b/>
          <w:sz w:val="21"/>
          <w:szCs w:val="21"/>
        </w:rPr>
        <w:t xml:space="preserve"> </w:t>
      </w:r>
      <w:proofErr w:type="spellStart"/>
      <w:r w:rsidR="0069501C" w:rsidRPr="0069501C">
        <w:rPr>
          <w:rFonts w:asciiTheme="majorHAnsi" w:hAnsiTheme="majorHAnsi" w:cstheme="majorHAnsi"/>
          <w:b/>
          <w:sz w:val="21"/>
          <w:szCs w:val="21"/>
        </w:rPr>
        <w:t>LANDdialoog</w:t>
      </w:r>
      <w:proofErr w:type="spellEnd"/>
      <w:r>
        <w:rPr>
          <w:rFonts w:asciiTheme="majorHAnsi" w:hAnsiTheme="majorHAnsi" w:cstheme="majorHAnsi"/>
          <w:b/>
          <w:sz w:val="21"/>
          <w:szCs w:val="21"/>
        </w:rPr>
        <w:t xml:space="preserve"> 2016 en verder</w:t>
      </w:r>
    </w:p>
    <w:p w14:paraId="0D2039BB" w14:textId="19FBFC38" w:rsidR="00434277" w:rsidRPr="0048553A" w:rsidRDefault="00434277" w:rsidP="0048553A">
      <w:pPr>
        <w:spacing w:after="160"/>
        <w:jc w:val="both"/>
        <w:rPr>
          <w:rFonts w:asciiTheme="majorHAnsi" w:hAnsiTheme="majorHAnsi" w:cstheme="majorHAnsi"/>
          <w:sz w:val="21"/>
          <w:szCs w:val="21"/>
        </w:rPr>
      </w:pPr>
      <w:r w:rsidRPr="0048553A">
        <w:rPr>
          <w:rFonts w:asciiTheme="majorHAnsi" w:hAnsiTheme="majorHAnsi" w:cstheme="majorHAnsi"/>
          <w:sz w:val="21"/>
          <w:szCs w:val="21"/>
        </w:rPr>
        <w:t xml:space="preserve">Tijdens overleg van het Organiserend Comité van de </w:t>
      </w:r>
      <w:proofErr w:type="spellStart"/>
      <w:r w:rsidRPr="0048553A">
        <w:rPr>
          <w:rFonts w:asciiTheme="majorHAnsi" w:hAnsiTheme="majorHAnsi" w:cstheme="majorHAnsi"/>
          <w:sz w:val="21"/>
          <w:szCs w:val="21"/>
        </w:rPr>
        <w:t>LANDdialoog</w:t>
      </w:r>
      <w:proofErr w:type="spellEnd"/>
      <w:r w:rsidRPr="0048553A">
        <w:rPr>
          <w:rFonts w:asciiTheme="majorHAnsi" w:hAnsiTheme="majorHAnsi" w:cstheme="majorHAnsi"/>
          <w:sz w:val="21"/>
          <w:szCs w:val="21"/>
        </w:rPr>
        <w:t xml:space="preserve"> in maart 2018 werd aangegeven dat er na </w:t>
      </w:r>
      <w:r w:rsidR="00C2272E">
        <w:rPr>
          <w:rFonts w:asciiTheme="majorHAnsi" w:hAnsiTheme="majorHAnsi" w:cstheme="majorHAnsi"/>
          <w:sz w:val="21"/>
          <w:szCs w:val="21"/>
        </w:rPr>
        <w:t>3-</w:t>
      </w:r>
      <w:r w:rsidRPr="0048553A">
        <w:rPr>
          <w:rFonts w:asciiTheme="majorHAnsi" w:hAnsiTheme="majorHAnsi" w:cstheme="majorHAnsi"/>
          <w:sz w:val="21"/>
          <w:szCs w:val="21"/>
        </w:rPr>
        <w:t xml:space="preserve">4 jaar behoefde is aan een stand van zaken en een strategische discussie over de toekomst van de </w:t>
      </w:r>
      <w:proofErr w:type="spellStart"/>
      <w:r w:rsidRPr="0048553A">
        <w:rPr>
          <w:rFonts w:asciiTheme="majorHAnsi" w:hAnsiTheme="majorHAnsi" w:cstheme="majorHAnsi"/>
          <w:sz w:val="21"/>
          <w:szCs w:val="21"/>
        </w:rPr>
        <w:t>LANDdialoog</w:t>
      </w:r>
      <w:proofErr w:type="spellEnd"/>
      <w:r w:rsidRPr="0048553A">
        <w:rPr>
          <w:rFonts w:asciiTheme="majorHAnsi" w:hAnsiTheme="majorHAnsi" w:cstheme="majorHAnsi"/>
          <w:sz w:val="21"/>
          <w:szCs w:val="21"/>
        </w:rPr>
        <w:t xml:space="preserve">. Er ligt nu een voorstel voor een 1-daagse </w:t>
      </w:r>
      <w:proofErr w:type="spellStart"/>
      <w:r w:rsidRPr="0048553A">
        <w:rPr>
          <w:rFonts w:asciiTheme="majorHAnsi" w:hAnsiTheme="majorHAnsi" w:cstheme="majorHAnsi"/>
          <w:sz w:val="21"/>
          <w:szCs w:val="21"/>
        </w:rPr>
        <w:t>heidag</w:t>
      </w:r>
      <w:proofErr w:type="spellEnd"/>
      <w:r w:rsidRPr="0048553A">
        <w:rPr>
          <w:rFonts w:asciiTheme="majorHAnsi" w:hAnsiTheme="majorHAnsi" w:cstheme="majorHAnsi"/>
          <w:sz w:val="21"/>
          <w:szCs w:val="21"/>
        </w:rPr>
        <w:t xml:space="preserve"> waarin het OC bijeenkomt komt om dit te doen. Er zal gekeken worden naar wat de oorspronkelijke doelen waren van de </w:t>
      </w:r>
      <w:proofErr w:type="spellStart"/>
      <w:r w:rsidRPr="0048553A">
        <w:rPr>
          <w:rFonts w:asciiTheme="majorHAnsi" w:hAnsiTheme="majorHAnsi" w:cstheme="majorHAnsi"/>
          <w:sz w:val="21"/>
          <w:szCs w:val="21"/>
        </w:rPr>
        <w:t>LANDdialoog</w:t>
      </w:r>
      <w:proofErr w:type="spellEnd"/>
      <w:r w:rsidRPr="0048553A">
        <w:rPr>
          <w:rFonts w:asciiTheme="majorHAnsi" w:hAnsiTheme="majorHAnsi" w:cstheme="majorHAnsi"/>
          <w:sz w:val="21"/>
          <w:szCs w:val="21"/>
        </w:rPr>
        <w:t xml:space="preserve">, wat er in relatie tot die doelen tot op heden bereikt is, en </w:t>
      </w:r>
      <w:r w:rsidR="0048553A" w:rsidRPr="0048553A">
        <w:rPr>
          <w:rFonts w:asciiTheme="majorHAnsi" w:hAnsiTheme="majorHAnsi" w:cstheme="majorHAnsi"/>
          <w:sz w:val="21"/>
          <w:szCs w:val="21"/>
        </w:rPr>
        <w:t xml:space="preserve">of er recente ontwikkelingen en internationale discussies/ </w:t>
      </w:r>
      <w:proofErr w:type="spellStart"/>
      <w:r w:rsidR="0048553A" w:rsidRPr="0048553A">
        <w:rPr>
          <w:rFonts w:asciiTheme="majorHAnsi" w:hAnsiTheme="majorHAnsi" w:cstheme="majorHAnsi"/>
          <w:sz w:val="21"/>
          <w:szCs w:val="21"/>
        </w:rPr>
        <w:t>frameworks</w:t>
      </w:r>
      <w:proofErr w:type="spellEnd"/>
      <w:r w:rsidR="0048553A" w:rsidRPr="0048553A">
        <w:rPr>
          <w:rFonts w:asciiTheme="majorHAnsi" w:hAnsiTheme="majorHAnsi" w:cstheme="majorHAnsi"/>
          <w:sz w:val="21"/>
          <w:szCs w:val="21"/>
        </w:rPr>
        <w:t xml:space="preserve"> zijn die aanpassingen vereisen in de </w:t>
      </w:r>
      <w:proofErr w:type="spellStart"/>
      <w:r w:rsidR="0048553A" w:rsidRPr="0048553A">
        <w:rPr>
          <w:rFonts w:asciiTheme="majorHAnsi" w:hAnsiTheme="majorHAnsi" w:cstheme="majorHAnsi"/>
          <w:sz w:val="21"/>
          <w:szCs w:val="21"/>
        </w:rPr>
        <w:t>LANDdialoog</w:t>
      </w:r>
      <w:proofErr w:type="spellEnd"/>
      <w:r w:rsidR="0048553A" w:rsidRPr="0048553A">
        <w:rPr>
          <w:rFonts w:asciiTheme="majorHAnsi" w:hAnsiTheme="majorHAnsi" w:cstheme="majorHAnsi"/>
          <w:sz w:val="21"/>
          <w:szCs w:val="21"/>
        </w:rPr>
        <w:t xml:space="preserve">, haar doelen, activiteiten en structuur. Vier vragen die tijdens de dag aan de orde zullen komen zijn: structuur </w:t>
      </w:r>
      <w:r w:rsidR="00C2272E">
        <w:rPr>
          <w:rFonts w:asciiTheme="majorHAnsi" w:hAnsiTheme="majorHAnsi" w:cstheme="majorHAnsi"/>
          <w:sz w:val="21"/>
          <w:szCs w:val="21"/>
        </w:rPr>
        <w:t xml:space="preserve">en opzet </w:t>
      </w:r>
      <w:proofErr w:type="spellStart"/>
      <w:r w:rsidR="0048553A" w:rsidRPr="0048553A">
        <w:rPr>
          <w:rFonts w:asciiTheme="majorHAnsi" w:hAnsiTheme="majorHAnsi" w:cstheme="majorHAnsi"/>
          <w:sz w:val="21"/>
          <w:szCs w:val="21"/>
        </w:rPr>
        <w:t>LANDdialoog</w:t>
      </w:r>
      <w:proofErr w:type="spellEnd"/>
      <w:r w:rsidR="00C2272E">
        <w:rPr>
          <w:rFonts w:asciiTheme="majorHAnsi" w:hAnsiTheme="majorHAnsi" w:cstheme="majorHAnsi"/>
          <w:sz w:val="21"/>
          <w:szCs w:val="21"/>
        </w:rPr>
        <w:t xml:space="preserve"> (in relatie tot haar doelen)</w:t>
      </w:r>
      <w:r w:rsidR="0048553A" w:rsidRPr="0048553A">
        <w:rPr>
          <w:rFonts w:asciiTheme="majorHAnsi" w:hAnsiTheme="majorHAnsi" w:cstheme="majorHAnsi"/>
          <w:sz w:val="21"/>
          <w:szCs w:val="21"/>
        </w:rPr>
        <w:t xml:space="preserve">, nieuwe en relevante internationale </w:t>
      </w:r>
      <w:proofErr w:type="spellStart"/>
      <w:r w:rsidR="0048553A" w:rsidRPr="0048553A">
        <w:rPr>
          <w:rFonts w:asciiTheme="majorHAnsi" w:hAnsiTheme="majorHAnsi" w:cstheme="majorHAnsi"/>
          <w:sz w:val="21"/>
          <w:szCs w:val="21"/>
        </w:rPr>
        <w:t>frameworks</w:t>
      </w:r>
      <w:proofErr w:type="spellEnd"/>
      <w:r w:rsidR="0048553A" w:rsidRPr="0048553A">
        <w:rPr>
          <w:rFonts w:asciiTheme="majorHAnsi" w:hAnsiTheme="majorHAnsi" w:cstheme="majorHAnsi"/>
          <w:sz w:val="21"/>
          <w:szCs w:val="21"/>
        </w:rPr>
        <w:t xml:space="preserve"> en richtlijnen, link met </w:t>
      </w:r>
      <w:r w:rsidR="00C2272E">
        <w:rPr>
          <w:rFonts w:asciiTheme="majorHAnsi" w:hAnsiTheme="majorHAnsi" w:cstheme="majorHAnsi"/>
          <w:sz w:val="21"/>
          <w:szCs w:val="21"/>
        </w:rPr>
        <w:t>Zuidelijke partners</w:t>
      </w:r>
      <w:r w:rsidR="0048553A" w:rsidRPr="0048553A">
        <w:rPr>
          <w:rFonts w:asciiTheme="majorHAnsi" w:hAnsiTheme="majorHAnsi" w:cstheme="majorHAnsi"/>
          <w:sz w:val="21"/>
          <w:szCs w:val="21"/>
        </w:rPr>
        <w:t xml:space="preserve">, en de betrokkenheid van private partners. </w:t>
      </w:r>
      <w:r w:rsidR="0048553A">
        <w:rPr>
          <w:rFonts w:asciiTheme="majorHAnsi" w:hAnsiTheme="majorHAnsi" w:cstheme="majorHAnsi"/>
          <w:sz w:val="21"/>
          <w:szCs w:val="21"/>
        </w:rPr>
        <w:t xml:space="preserve">Suggesties voor andere onderwerpen zijn nog welkom. </w:t>
      </w:r>
      <w:r w:rsidR="0048553A" w:rsidRPr="0048553A">
        <w:rPr>
          <w:rFonts w:asciiTheme="majorHAnsi" w:hAnsiTheme="majorHAnsi" w:cstheme="majorHAnsi"/>
          <w:sz w:val="21"/>
          <w:szCs w:val="21"/>
        </w:rPr>
        <w:t xml:space="preserve">Voor de discussies zal input worden gevraagd van diverse experts. Het geheel zal worden gefaciliteerd. Optionele periode voor de </w:t>
      </w:r>
      <w:proofErr w:type="spellStart"/>
      <w:r w:rsidR="0048553A" w:rsidRPr="0048553A">
        <w:rPr>
          <w:rFonts w:asciiTheme="majorHAnsi" w:hAnsiTheme="majorHAnsi" w:cstheme="majorHAnsi"/>
          <w:sz w:val="21"/>
          <w:szCs w:val="21"/>
        </w:rPr>
        <w:t>heidag</w:t>
      </w:r>
      <w:proofErr w:type="spellEnd"/>
      <w:r w:rsidR="0048553A" w:rsidRPr="0048553A">
        <w:rPr>
          <w:rFonts w:asciiTheme="majorHAnsi" w:hAnsiTheme="majorHAnsi" w:cstheme="majorHAnsi"/>
          <w:sz w:val="21"/>
          <w:szCs w:val="21"/>
        </w:rPr>
        <w:t xml:space="preserve"> is op korte termijn: tussen 8 en 20 juni. </w:t>
      </w:r>
    </w:p>
    <w:p w14:paraId="2982A144" w14:textId="285378C0" w:rsidR="0069501C" w:rsidRDefault="0069501C" w:rsidP="0048553A">
      <w:pPr>
        <w:spacing w:after="160"/>
        <w:jc w:val="both"/>
        <w:rPr>
          <w:rFonts w:asciiTheme="majorHAnsi" w:hAnsiTheme="majorHAnsi" w:cstheme="majorHAnsi"/>
          <w:b/>
          <w:sz w:val="21"/>
          <w:szCs w:val="21"/>
        </w:rPr>
      </w:pPr>
      <w:r w:rsidRPr="0069501C">
        <w:rPr>
          <w:rFonts w:asciiTheme="majorHAnsi" w:hAnsiTheme="majorHAnsi" w:cstheme="majorHAnsi"/>
          <w:b/>
          <w:sz w:val="21"/>
          <w:szCs w:val="21"/>
        </w:rPr>
        <w:t xml:space="preserve">Communicatiestrategie </w:t>
      </w:r>
      <w:proofErr w:type="spellStart"/>
      <w:r w:rsidRPr="0069501C">
        <w:rPr>
          <w:rFonts w:asciiTheme="majorHAnsi" w:hAnsiTheme="majorHAnsi" w:cstheme="majorHAnsi"/>
          <w:b/>
          <w:sz w:val="21"/>
          <w:szCs w:val="21"/>
        </w:rPr>
        <w:t>LANDdialoog</w:t>
      </w:r>
      <w:proofErr w:type="spellEnd"/>
    </w:p>
    <w:p w14:paraId="0439DCD4" w14:textId="5AA79682" w:rsidR="0048553A" w:rsidRPr="0048553A" w:rsidRDefault="0048553A" w:rsidP="0048553A">
      <w:pPr>
        <w:spacing w:after="160"/>
        <w:jc w:val="both"/>
        <w:rPr>
          <w:rFonts w:asciiTheme="majorHAnsi" w:hAnsiTheme="majorHAnsi" w:cstheme="majorHAnsi"/>
          <w:sz w:val="21"/>
          <w:szCs w:val="21"/>
        </w:rPr>
      </w:pPr>
      <w:r>
        <w:rPr>
          <w:rFonts w:asciiTheme="majorHAnsi" w:hAnsiTheme="majorHAnsi" w:cstheme="majorHAnsi"/>
          <w:sz w:val="21"/>
          <w:szCs w:val="21"/>
        </w:rPr>
        <w:t xml:space="preserve">Het OC van de </w:t>
      </w:r>
      <w:proofErr w:type="spellStart"/>
      <w:r>
        <w:rPr>
          <w:rFonts w:asciiTheme="majorHAnsi" w:hAnsiTheme="majorHAnsi" w:cstheme="majorHAnsi"/>
          <w:sz w:val="21"/>
          <w:szCs w:val="21"/>
        </w:rPr>
        <w:t>LANDdialoog</w:t>
      </w:r>
      <w:proofErr w:type="spellEnd"/>
      <w:r>
        <w:rPr>
          <w:rFonts w:asciiTheme="majorHAnsi" w:hAnsiTheme="majorHAnsi" w:cstheme="majorHAnsi"/>
          <w:sz w:val="21"/>
          <w:szCs w:val="21"/>
        </w:rPr>
        <w:t xml:space="preserve"> zal actiever gaan communiceren met de brede groep betrokken instellingen. In de eerste week van mei zal de eerste, vernieuwde, nieuwsbrief verschijnen. Er zal een kleine aanpassing in het logo worden gedaan, zodat de benaming van de </w:t>
      </w:r>
      <w:proofErr w:type="spellStart"/>
      <w:r>
        <w:rPr>
          <w:rFonts w:asciiTheme="majorHAnsi" w:hAnsiTheme="majorHAnsi" w:cstheme="majorHAnsi"/>
          <w:sz w:val="21"/>
          <w:szCs w:val="21"/>
        </w:rPr>
        <w:t>LANDdialoog</w:t>
      </w:r>
      <w:proofErr w:type="spellEnd"/>
      <w:r>
        <w:rPr>
          <w:rFonts w:asciiTheme="majorHAnsi" w:hAnsiTheme="majorHAnsi" w:cstheme="majorHAnsi"/>
          <w:sz w:val="21"/>
          <w:szCs w:val="21"/>
        </w:rPr>
        <w:t xml:space="preserve"> daarin ook herkenbaar wordt. De website van de </w:t>
      </w:r>
      <w:proofErr w:type="spellStart"/>
      <w:r>
        <w:rPr>
          <w:rFonts w:asciiTheme="majorHAnsi" w:hAnsiTheme="majorHAnsi" w:cstheme="majorHAnsi"/>
          <w:sz w:val="21"/>
          <w:szCs w:val="21"/>
        </w:rPr>
        <w:t>LANDdialoog</w:t>
      </w:r>
      <w:proofErr w:type="spellEnd"/>
      <w:r>
        <w:rPr>
          <w:rFonts w:asciiTheme="majorHAnsi" w:hAnsiTheme="majorHAnsi" w:cstheme="majorHAnsi"/>
          <w:sz w:val="21"/>
          <w:szCs w:val="21"/>
        </w:rPr>
        <w:t xml:space="preserve">: www.landgovernance.org/landdialogue/ zal opnieuw worden ingericht. </w:t>
      </w:r>
    </w:p>
    <w:p w14:paraId="137183F3" w14:textId="77777777" w:rsidR="0069501C" w:rsidRPr="0069501C" w:rsidRDefault="0069501C" w:rsidP="0048553A">
      <w:pPr>
        <w:spacing w:after="160"/>
        <w:jc w:val="both"/>
        <w:rPr>
          <w:rFonts w:asciiTheme="majorHAnsi" w:hAnsiTheme="majorHAnsi" w:cstheme="majorHAnsi"/>
          <w:b/>
          <w:sz w:val="21"/>
          <w:szCs w:val="21"/>
        </w:rPr>
      </w:pPr>
      <w:proofErr w:type="gramStart"/>
      <w:r w:rsidRPr="0069501C">
        <w:rPr>
          <w:rFonts w:asciiTheme="majorHAnsi" w:hAnsiTheme="majorHAnsi" w:cstheme="majorHAnsi"/>
          <w:b/>
          <w:sz w:val="21"/>
          <w:szCs w:val="21"/>
        </w:rPr>
        <w:t>IMVO studies</w:t>
      </w:r>
      <w:proofErr w:type="gramEnd"/>
      <w:r w:rsidRPr="0069501C">
        <w:rPr>
          <w:rFonts w:asciiTheme="majorHAnsi" w:hAnsiTheme="majorHAnsi" w:cstheme="majorHAnsi"/>
          <w:b/>
          <w:sz w:val="21"/>
          <w:szCs w:val="21"/>
        </w:rPr>
        <w:t>: stand van zaken en hoe verder</w:t>
      </w:r>
    </w:p>
    <w:p w14:paraId="6A45ED83" w14:textId="3D6655EE" w:rsidR="0048553A" w:rsidRPr="0048553A" w:rsidRDefault="0048553A" w:rsidP="0048553A">
      <w:pPr>
        <w:spacing w:after="160"/>
        <w:jc w:val="both"/>
        <w:rPr>
          <w:rFonts w:asciiTheme="majorHAnsi" w:hAnsiTheme="majorHAnsi" w:cstheme="majorHAnsi"/>
          <w:sz w:val="21"/>
          <w:szCs w:val="21"/>
        </w:rPr>
      </w:pPr>
      <w:r>
        <w:rPr>
          <w:rFonts w:asciiTheme="majorHAnsi" w:hAnsiTheme="majorHAnsi" w:cstheme="majorHAnsi"/>
          <w:sz w:val="21"/>
          <w:szCs w:val="21"/>
        </w:rPr>
        <w:t xml:space="preserve">Beide studies naar land in de </w:t>
      </w:r>
      <w:proofErr w:type="gramStart"/>
      <w:r>
        <w:rPr>
          <w:rFonts w:asciiTheme="majorHAnsi" w:hAnsiTheme="majorHAnsi" w:cstheme="majorHAnsi"/>
          <w:sz w:val="21"/>
          <w:szCs w:val="21"/>
        </w:rPr>
        <w:t>IMVO convenanten</w:t>
      </w:r>
      <w:proofErr w:type="gramEnd"/>
      <w:r>
        <w:rPr>
          <w:rFonts w:asciiTheme="majorHAnsi" w:hAnsiTheme="majorHAnsi" w:cstheme="majorHAnsi"/>
          <w:sz w:val="21"/>
          <w:szCs w:val="21"/>
        </w:rPr>
        <w:t xml:space="preserve"> vinden hun weg naar de diverse stuurgroepen en werkgroepen van de convenanten. In </w:t>
      </w:r>
      <w:proofErr w:type="gramStart"/>
      <w:r>
        <w:rPr>
          <w:rFonts w:asciiTheme="majorHAnsi" w:hAnsiTheme="majorHAnsi" w:cstheme="majorHAnsi"/>
          <w:sz w:val="21"/>
          <w:szCs w:val="21"/>
        </w:rPr>
        <w:t>de</w:t>
      </w:r>
      <w:proofErr w:type="gramEnd"/>
      <w:r>
        <w:rPr>
          <w:rFonts w:asciiTheme="majorHAnsi" w:hAnsiTheme="majorHAnsi" w:cstheme="majorHAnsi"/>
          <w:sz w:val="21"/>
          <w:szCs w:val="21"/>
        </w:rPr>
        <w:t xml:space="preserve"> bankenconvenant heeft het rapport al op tafel gelegen en is afgesproken dat vanaf juni uitgebreider zal worden gekeken naar mogelijkheden om de aanbevelingen op te nemen. Door partijen in het convenant duurzaam bosbeheer is ook interesse getoond om hiermee aan de slag te gaan. Er wordt een lijst opgesteld van alle convenanten en mogelijkheden om de rapporten in te brengen. Een kleine delegatie van het OC van de </w:t>
      </w:r>
      <w:proofErr w:type="spellStart"/>
      <w:r>
        <w:rPr>
          <w:rFonts w:asciiTheme="majorHAnsi" w:hAnsiTheme="majorHAnsi" w:cstheme="majorHAnsi"/>
          <w:sz w:val="21"/>
          <w:szCs w:val="21"/>
        </w:rPr>
        <w:t>LANDdialoog</w:t>
      </w:r>
      <w:proofErr w:type="spellEnd"/>
      <w:r>
        <w:rPr>
          <w:rFonts w:asciiTheme="majorHAnsi" w:hAnsiTheme="majorHAnsi" w:cstheme="majorHAnsi"/>
          <w:sz w:val="21"/>
          <w:szCs w:val="21"/>
        </w:rPr>
        <w:t xml:space="preserve"> gaat op korte termijn bij de SER langs om te peilen hoe de rapporten hier zijn ontvangen en waar zij mogelijkheden voor follow-up zien. </w:t>
      </w:r>
    </w:p>
    <w:p w14:paraId="04DFCE62" w14:textId="77777777" w:rsidR="0069501C" w:rsidRPr="00950127" w:rsidRDefault="0069501C" w:rsidP="0048553A">
      <w:pPr>
        <w:spacing w:after="160"/>
        <w:jc w:val="both"/>
        <w:rPr>
          <w:rFonts w:asciiTheme="majorHAnsi" w:hAnsiTheme="majorHAnsi" w:cstheme="majorHAnsi"/>
          <w:b/>
          <w:sz w:val="21"/>
          <w:szCs w:val="21"/>
        </w:rPr>
      </w:pPr>
      <w:r w:rsidRPr="00950127">
        <w:rPr>
          <w:rFonts w:asciiTheme="majorHAnsi" w:hAnsiTheme="majorHAnsi" w:cstheme="majorHAnsi"/>
          <w:b/>
          <w:sz w:val="21"/>
          <w:szCs w:val="21"/>
        </w:rPr>
        <w:t>Noord-Mozambique Learning Platform update</w:t>
      </w:r>
    </w:p>
    <w:p w14:paraId="19FB55CB" w14:textId="36AF50BB" w:rsidR="0048553A" w:rsidRPr="0048553A" w:rsidRDefault="0048553A" w:rsidP="0048553A">
      <w:pPr>
        <w:spacing w:after="160"/>
        <w:jc w:val="both"/>
        <w:rPr>
          <w:rFonts w:asciiTheme="majorHAnsi" w:hAnsiTheme="majorHAnsi" w:cstheme="majorHAnsi"/>
          <w:sz w:val="21"/>
          <w:szCs w:val="21"/>
        </w:rPr>
      </w:pPr>
      <w:r>
        <w:rPr>
          <w:rFonts w:asciiTheme="majorHAnsi" w:hAnsiTheme="majorHAnsi" w:cstheme="majorHAnsi"/>
          <w:sz w:val="21"/>
          <w:szCs w:val="21"/>
        </w:rPr>
        <w:t>Het Learning Platform in Noord-Mozambique vordert. Het veldonderzoek is afgerond en er ligt een draft rapport</w:t>
      </w:r>
      <w:r w:rsidR="003E3499">
        <w:rPr>
          <w:rFonts w:asciiTheme="majorHAnsi" w:hAnsiTheme="majorHAnsi" w:cstheme="majorHAnsi"/>
          <w:sz w:val="21"/>
          <w:szCs w:val="21"/>
        </w:rPr>
        <w:t xml:space="preserve"> dat gedeeld is met diverse lokale partners en de Nederlandse ambassade</w:t>
      </w:r>
      <w:r>
        <w:rPr>
          <w:rFonts w:asciiTheme="majorHAnsi" w:hAnsiTheme="majorHAnsi" w:cstheme="majorHAnsi"/>
          <w:sz w:val="21"/>
          <w:szCs w:val="21"/>
        </w:rPr>
        <w:t xml:space="preserve">. In de komende weken zullen </w:t>
      </w:r>
      <w:r w:rsidR="003E3499">
        <w:rPr>
          <w:rFonts w:asciiTheme="majorHAnsi" w:hAnsiTheme="majorHAnsi" w:cstheme="majorHAnsi"/>
          <w:sz w:val="21"/>
          <w:szCs w:val="21"/>
        </w:rPr>
        <w:t xml:space="preserve">stakeholders in </w:t>
      </w:r>
      <w:proofErr w:type="spellStart"/>
      <w:r w:rsidR="003E3499">
        <w:rPr>
          <w:rFonts w:asciiTheme="majorHAnsi" w:hAnsiTheme="majorHAnsi" w:cstheme="majorHAnsi"/>
          <w:sz w:val="21"/>
          <w:szCs w:val="21"/>
        </w:rPr>
        <w:t>Pemba</w:t>
      </w:r>
      <w:proofErr w:type="spellEnd"/>
      <w:r w:rsidR="003E3499">
        <w:rPr>
          <w:rFonts w:asciiTheme="majorHAnsi" w:hAnsiTheme="majorHAnsi" w:cstheme="majorHAnsi"/>
          <w:sz w:val="21"/>
          <w:szCs w:val="21"/>
        </w:rPr>
        <w:t xml:space="preserve"> en Palma: lokale overheden, </w:t>
      </w:r>
      <w:proofErr w:type="spellStart"/>
      <w:r w:rsidR="003E3499">
        <w:rPr>
          <w:rFonts w:asciiTheme="majorHAnsi" w:hAnsiTheme="majorHAnsi" w:cstheme="majorHAnsi"/>
          <w:sz w:val="21"/>
          <w:szCs w:val="21"/>
        </w:rPr>
        <w:t>NGOs</w:t>
      </w:r>
      <w:proofErr w:type="spellEnd"/>
      <w:r w:rsidR="003E3499">
        <w:rPr>
          <w:rFonts w:asciiTheme="majorHAnsi" w:hAnsiTheme="majorHAnsi" w:cstheme="majorHAnsi"/>
          <w:sz w:val="21"/>
          <w:szCs w:val="21"/>
        </w:rPr>
        <w:t xml:space="preserve"> en bedrijven worden bezocht en zal het team de uitkomsten van het lokale onderzoek delen. </w:t>
      </w:r>
      <w:r>
        <w:rPr>
          <w:rFonts w:asciiTheme="majorHAnsi" w:hAnsiTheme="majorHAnsi" w:cstheme="majorHAnsi"/>
          <w:sz w:val="21"/>
          <w:szCs w:val="21"/>
        </w:rPr>
        <w:t xml:space="preserve"> </w:t>
      </w:r>
      <w:r w:rsidR="003E3499">
        <w:rPr>
          <w:rFonts w:asciiTheme="majorHAnsi" w:hAnsiTheme="majorHAnsi" w:cstheme="majorHAnsi"/>
          <w:sz w:val="21"/>
          <w:szCs w:val="21"/>
        </w:rPr>
        <w:t xml:space="preserve">Het doel is om uit die gesprekken concrete ideeën en suggesties voor </w:t>
      </w:r>
      <w:proofErr w:type="spellStart"/>
      <w:r w:rsidR="003E3499">
        <w:rPr>
          <w:rFonts w:asciiTheme="majorHAnsi" w:hAnsiTheme="majorHAnsi" w:cstheme="majorHAnsi"/>
          <w:sz w:val="21"/>
          <w:szCs w:val="21"/>
        </w:rPr>
        <w:t>ways</w:t>
      </w:r>
      <w:proofErr w:type="spellEnd"/>
      <w:r w:rsidR="003E3499">
        <w:rPr>
          <w:rFonts w:asciiTheme="majorHAnsi" w:hAnsiTheme="majorHAnsi" w:cstheme="majorHAnsi"/>
          <w:sz w:val="21"/>
          <w:szCs w:val="21"/>
        </w:rPr>
        <w:t xml:space="preserve"> forward te identificeren. Tot nu toe zijn onder meer hoge lokale verwachtingen van community benefits, en een gebrekkige communicatie via </w:t>
      </w:r>
      <w:r w:rsidR="00C2272E">
        <w:rPr>
          <w:rFonts w:asciiTheme="majorHAnsi" w:hAnsiTheme="majorHAnsi" w:cstheme="majorHAnsi"/>
          <w:sz w:val="21"/>
          <w:szCs w:val="21"/>
        </w:rPr>
        <w:t>community-</w:t>
      </w:r>
      <w:proofErr w:type="spellStart"/>
      <w:r w:rsidR="00C2272E">
        <w:rPr>
          <w:rFonts w:asciiTheme="majorHAnsi" w:hAnsiTheme="majorHAnsi" w:cstheme="majorHAnsi"/>
          <w:sz w:val="21"/>
          <w:szCs w:val="21"/>
        </w:rPr>
        <w:t>based</w:t>
      </w:r>
      <w:proofErr w:type="spellEnd"/>
      <w:r w:rsidR="00C2272E">
        <w:rPr>
          <w:rFonts w:asciiTheme="majorHAnsi" w:hAnsiTheme="majorHAnsi" w:cstheme="majorHAnsi"/>
          <w:sz w:val="21"/>
          <w:szCs w:val="21"/>
        </w:rPr>
        <w:t xml:space="preserve"> </w:t>
      </w:r>
      <w:proofErr w:type="spellStart"/>
      <w:r w:rsidR="00C2272E">
        <w:rPr>
          <w:rFonts w:asciiTheme="majorHAnsi" w:hAnsiTheme="majorHAnsi" w:cstheme="majorHAnsi"/>
          <w:sz w:val="21"/>
          <w:szCs w:val="21"/>
        </w:rPr>
        <w:t>resettlement</w:t>
      </w:r>
      <w:proofErr w:type="spellEnd"/>
      <w:r w:rsidR="00C2272E">
        <w:rPr>
          <w:rFonts w:asciiTheme="majorHAnsi" w:hAnsiTheme="majorHAnsi" w:cstheme="majorHAnsi"/>
          <w:sz w:val="21"/>
          <w:szCs w:val="21"/>
        </w:rPr>
        <w:t xml:space="preserve"> </w:t>
      </w:r>
      <w:proofErr w:type="spellStart"/>
      <w:r w:rsidR="00C2272E">
        <w:rPr>
          <w:rFonts w:asciiTheme="majorHAnsi" w:hAnsiTheme="majorHAnsi" w:cstheme="majorHAnsi"/>
          <w:sz w:val="21"/>
          <w:szCs w:val="21"/>
        </w:rPr>
        <w:t>committees</w:t>
      </w:r>
      <w:proofErr w:type="spellEnd"/>
      <w:r w:rsidR="00C2272E">
        <w:rPr>
          <w:rFonts w:asciiTheme="majorHAnsi" w:hAnsiTheme="majorHAnsi" w:cstheme="majorHAnsi"/>
          <w:sz w:val="21"/>
          <w:szCs w:val="21"/>
        </w:rPr>
        <w:t xml:space="preserve"> </w:t>
      </w:r>
      <w:r w:rsidR="003E3499">
        <w:rPr>
          <w:rFonts w:asciiTheme="majorHAnsi" w:hAnsiTheme="majorHAnsi" w:cstheme="majorHAnsi"/>
          <w:sz w:val="21"/>
          <w:szCs w:val="21"/>
        </w:rPr>
        <w:t xml:space="preserve">naar voren gekomen. Dit en andere bevindingen zullen worden gedeeld met lokale partijen. Ook zal tijdens het bezoek feedback worden gegeven aan de lokale </w:t>
      </w:r>
      <w:r w:rsidR="00C2272E">
        <w:rPr>
          <w:rFonts w:asciiTheme="majorHAnsi" w:hAnsiTheme="majorHAnsi" w:cstheme="majorHAnsi"/>
          <w:sz w:val="21"/>
          <w:szCs w:val="21"/>
        </w:rPr>
        <w:t>gemeenschappen</w:t>
      </w:r>
      <w:r w:rsidR="003E3499">
        <w:rPr>
          <w:rFonts w:asciiTheme="majorHAnsi" w:hAnsiTheme="majorHAnsi" w:cstheme="majorHAnsi"/>
          <w:sz w:val="21"/>
          <w:szCs w:val="21"/>
        </w:rPr>
        <w:t xml:space="preserve"> die aan het onderzoek hebben bijgedragen. </w:t>
      </w:r>
    </w:p>
    <w:p w14:paraId="18FD358F" w14:textId="77777777" w:rsidR="0069501C" w:rsidRDefault="0069501C" w:rsidP="0048553A">
      <w:pPr>
        <w:spacing w:after="160"/>
        <w:jc w:val="both"/>
        <w:rPr>
          <w:rFonts w:asciiTheme="majorHAnsi" w:hAnsiTheme="majorHAnsi" w:cstheme="majorHAnsi"/>
          <w:b/>
          <w:sz w:val="21"/>
          <w:szCs w:val="21"/>
        </w:rPr>
      </w:pPr>
      <w:r w:rsidRPr="0048553A">
        <w:rPr>
          <w:rFonts w:asciiTheme="majorHAnsi" w:hAnsiTheme="majorHAnsi" w:cstheme="majorHAnsi"/>
          <w:b/>
          <w:sz w:val="21"/>
          <w:szCs w:val="21"/>
        </w:rPr>
        <w:t>Compensatie protocol True Price en RUG</w:t>
      </w:r>
    </w:p>
    <w:p w14:paraId="1FA18991" w14:textId="608B482F" w:rsidR="003E3499" w:rsidRPr="003E3499" w:rsidRDefault="003E3499" w:rsidP="0048553A">
      <w:pPr>
        <w:spacing w:after="160"/>
        <w:jc w:val="both"/>
        <w:rPr>
          <w:rFonts w:asciiTheme="majorHAnsi" w:hAnsiTheme="majorHAnsi" w:cstheme="majorHAnsi"/>
          <w:sz w:val="21"/>
          <w:szCs w:val="21"/>
        </w:rPr>
      </w:pPr>
      <w:r>
        <w:rPr>
          <w:rFonts w:asciiTheme="majorHAnsi" w:hAnsiTheme="majorHAnsi" w:cstheme="majorHAnsi"/>
          <w:sz w:val="21"/>
          <w:szCs w:val="21"/>
        </w:rPr>
        <w:t xml:space="preserve">Er hebben diverse partijen gekeken naar het voorstel voor compensatie protocol van True Price en RUG dat er nu ligt. Op basis hiervan zal contact worden opgenomen met de partijen van het voorstel en zal vervolg van het traject worden besproken. </w:t>
      </w:r>
    </w:p>
    <w:p w14:paraId="44FC6C04" w14:textId="77777777" w:rsidR="0069501C" w:rsidRPr="003E3499" w:rsidRDefault="0069501C" w:rsidP="0048553A">
      <w:pPr>
        <w:jc w:val="both"/>
        <w:rPr>
          <w:rFonts w:asciiTheme="majorHAnsi" w:hAnsiTheme="majorHAnsi" w:cstheme="majorHAnsi"/>
          <w:b/>
          <w:sz w:val="21"/>
          <w:szCs w:val="21"/>
        </w:rPr>
      </w:pPr>
      <w:proofErr w:type="spellStart"/>
      <w:r w:rsidRPr="0048553A">
        <w:rPr>
          <w:rFonts w:asciiTheme="majorHAnsi" w:hAnsiTheme="majorHAnsi" w:cstheme="majorHAnsi"/>
          <w:b/>
          <w:sz w:val="21"/>
          <w:szCs w:val="21"/>
        </w:rPr>
        <w:t>W</w:t>
      </w:r>
      <w:r w:rsidRPr="003E3499">
        <w:rPr>
          <w:rFonts w:asciiTheme="majorHAnsi" w:hAnsiTheme="majorHAnsi" w:cstheme="majorHAnsi"/>
          <w:b/>
          <w:sz w:val="21"/>
          <w:szCs w:val="21"/>
        </w:rPr>
        <w:t>vttk</w:t>
      </w:r>
      <w:proofErr w:type="spellEnd"/>
    </w:p>
    <w:p w14:paraId="27B42FBB" w14:textId="66E683FB" w:rsidR="00C657B9" w:rsidRPr="008275EB" w:rsidRDefault="003E3499" w:rsidP="008275EB">
      <w:pPr>
        <w:rPr>
          <w:sz w:val="21"/>
          <w:szCs w:val="21"/>
        </w:rPr>
      </w:pPr>
      <w:r>
        <w:rPr>
          <w:rFonts w:asciiTheme="majorHAnsi" w:hAnsiTheme="majorHAnsi" w:cstheme="majorHAnsi"/>
          <w:sz w:val="21"/>
          <w:szCs w:val="21"/>
        </w:rPr>
        <w:t xml:space="preserve">Rabobank heeft haar </w:t>
      </w:r>
      <w:proofErr w:type="spellStart"/>
      <w:r w:rsidR="008275EB">
        <w:rPr>
          <w:rFonts w:asciiTheme="majorHAnsi" w:hAnsiTheme="majorHAnsi" w:cstheme="majorHAnsi"/>
          <w:sz w:val="21"/>
          <w:szCs w:val="21"/>
        </w:rPr>
        <w:t>Sustainability</w:t>
      </w:r>
      <w:proofErr w:type="spellEnd"/>
      <w:r w:rsidR="008275EB">
        <w:rPr>
          <w:rFonts w:asciiTheme="majorHAnsi" w:hAnsiTheme="majorHAnsi" w:cstheme="majorHAnsi"/>
          <w:sz w:val="21"/>
          <w:szCs w:val="21"/>
        </w:rPr>
        <w:t xml:space="preserve"> Policy F</w:t>
      </w:r>
      <w:r>
        <w:rPr>
          <w:rFonts w:asciiTheme="majorHAnsi" w:hAnsiTheme="majorHAnsi" w:cstheme="majorHAnsi"/>
          <w:sz w:val="21"/>
          <w:szCs w:val="21"/>
        </w:rPr>
        <w:t xml:space="preserve">ramework aangepast en daarin </w:t>
      </w:r>
      <w:r w:rsidR="008275EB">
        <w:rPr>
          <w:rFonts w:asciiTheme="majorHAnsi" w:hAnsiTheme="majorHAnsi" w:cstheme="majorHAnsi"/>
          <w:sz w:val="21"/>
          <w:szCs w:val="21"/>
        </w:rPr>
        <w:t>is</w:t>
      </w:r>
      <w:r>
        <w:rPr>
          <w:rFonts w:asciiTheme="majorHAnsi" w:hAnsiTheme="majorHAnsi" w:cstheme="majorHAnsi"/>
          <w:sz w:val="21"/>
          <w:szCs w:val="21"/>
        </w:rPr>
        <w:t xml:space="preserve"> FPIC </w:t>
      </w:r>
      <w:r w:rsidR="008275EB">
        <w:rPr>
          <w:rFonts w:asciiTheme="majorHAnsi" w:hAnsiTheme="majorHAnsi" w:cstheme="majorHAnsi"/>
          <w:sz w:val="21"/>
          <w:szCs w:val="21"/>
        </w:rPr>
        <w:t>verder verhelderd</w:t>
      </w:r>
      <w:r w:rsidR="008275EB" w:rsidRPr="008275EB">
        <w:rPr>
          <w:rFonts w:asciiTheme="majorHAnsi" w:hAnsiTheme="majorHAnsi" w:cstheme="majorHAnsi"/>
          <w:sz w:val="21"/>
          <w:szCs w:val="21"/>
        </w:rPr>
        <w:t xml:space="preserve">: </w:t>
      </w:r>
      <w:hyperlink r:id="rId5" w:history="1">
        <w:r w:rsidR="008275EB" w:rsidRPr="008275EB">
          <w:rPr>
            <w:rStyle w:val="Hyperlink"/>
            <w:rFonts w:ascii="Calibri" w:hAnsi="Calibri" w:cs="Calibri"/>
            <w:color w:val="954F72"/>
            <w:sz w:val="21"/>
            <w:szCs w:val="21"/>
          </w:rPr>
          <w:t>https://www.rabobank.com/en/images/sustainability-policy-framework.pdf</w:t>
        </w:r>
      </w:hyperlink>
      <w:r w:rsidR="008275EB">
        <w:rPr>
          <w:sz w:val="21"/>
          <w:szCs w:val="21"/>
        </w:rPr>
        <w:t>.</w:t>
      </w:r>
    </w:p>
    <w:sectPr w:rsidR="00C657B9" w:rsidRPr="008275EB" w:rsidSect="003E3499">
      <w:pgSz w:w="11900" w:h="16840"/>
      <w:pgMar w:top="1440" w:right="1440" w:bottom="1256" w:left="144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A10"/>
    <w:multiLevelType w:val="hybridMultilevel"/>
    <w:tmpl w:val="70BA1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D45"/>
    <w:multiLevelType w:val="hybridMultilevel"/>
    <w:tmpl w:val="8C4E378C"/>
    <w:lvl w:ilvl="0" w:tplc="4C2EF3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6E43"/>
    <w:multiLevelType w:val="hybridMultilevel"/>
    <w:tmpl w:val="B52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296"/>
    <w:multiLevelType w:val="hybridMultilevel"/>
    <w:tmpl w:val="D63A2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22928"/>
    <w:multiLevelType w:val="hybridMultilevel"/>
    <w:tmpl w:val="4AF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C1D0A"/>
    <w:multiLevelType w:val="hybridMultilevel"/>
    <w:tmpl w:val="6D9A437C"/>
    <w:lvl w:ilvl="0" w:tplc="04090001">
      <w:start w:val="1"/>
      <w:numFmt w:val="bullet"/>
      <w:lvlText w:val=""/>
      <w:lvlJc w:val="left"/>
      <w:pPr>
        <w:ind w:left="1080" w:hanging="360"/>
      </w:pPr>
      <w:rPr>
        <w:rFonts w:ascii="Symbol" w:hAnsi="Symbol"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2C80830"/>
    <w:multiLevelType w:val="hybridMultilevel"/>
    <w:tmpl w:val="7BF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0D15"/>
    <w:multiLevelType w:val="multilevel"/>
    <w:tmpl w:val="622475CA"/>
    <w:lvl w:ilvl="0">
      <w:start w:val="1"/>
      <w:numFmt w:val="upperLetter"/>
      <w:lvlText w:val="%1."/>
      <w:lvlJc w:val="left"/>
      <w:pPr>
        <w:ind w:left="720"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2E65EA2"/>
    <w:multiLevelType w:val="hybridMultilevel"/>
    <w:tmpl w:val="EEACC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A5CBA"/>
    <w:multiLevelType w:val="hybridMultilevel"/>
    <w:tmpl w:val="3422438A"/>
    <w:lvl w:ilvl="0" w:tplc="4C2EF3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606AF"/>
    <w:multiLevelType w:val="hybridMultilevel"/>
    <w:tmpl w:val="1E4C96F2"/>
    <w:lvl w:ilvl="0" w:tplc="4C2EF3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EB2A0E"/>
    <w:multiLevelType w:val="hybridMultilevel"/>
    <w:tmpl w:val="AA40FECC"/>
    <w:lvl w:ilvl="0" w:tplc="4C2EF3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08718A"/>
    <w:multiLevelType w:val="hybridMultilevel"/>
    <w:tmpl w:val="F122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B63E0"/>
    <w:multiLevelType w:val="hybridMultilevel"/>
    <w:tmpl w:val="C6D8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8251A7"/>
    <w:multiLevelType w:val="hybridMultilevel"/>
    <w:tmpl w:val="7608970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53F36738"/>
    <w:multiLevelType w:val="hybridMultilevel"/>
    <w:tmpl w:val="3EE4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07E09"/>
    <w:multiLevelType w:val="hybridMultilevel"/>
    <w:tmpl w:val="0C44F114"/>
    <w:lvl w:ilvl="0" w:tplc="4C2EF3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D7655"/>
    <w:multiLevelType w:val="hybridMultilevel"/>
    <w:tmpl w:val="E086FDEC"/>
    <w:lvl w:ilvl="0" w:tplc="94E8096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B04E7"/>
    <w:multiLevelType w:val="hybridMultilevel"/>
    <w:tmpl w:val="950EE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2509CA"/>
    <w:multiLevelType w:val="hybridMultilevel"/>
    <w:tmpl w:val="FE8C0F1E"/>
    <w:lvl w:ilvl="0" w:tplc="4C2EF3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EF788C"/>
    <w:multiLevelType w:val="hybridMultilevel"/>
    <w:tmpl w:val="A39C11BE"/>
    <w:lvl w:ilvl="0" w:tplc="5BA06F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7529C"/>
    <w:multiLevelType w:val="hybridMultilevel"/>
    <w:tmpl w:val="0F0C927C"/>
    <w:lvl w:ilvl="0" w:tplc="EEF6DC5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F0A67"/>
    <w:multiLevelType w:val="hybridMultilevel"/>
    <w:tmpl w:val="622475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62304C"/>
    <w:multiLevelType w:val="hybridMultilevel"/>
    <w:tmpl w:val="36A22FDE"/>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18"/>
  </w:num>
  <w:num w:numId="3">
    <w:abstractNumId w:val="22"/>
  </w:num>
  <w:num w:numId="4">
    <w:abstractNumId w:val="7"/>
  </w:num>
  <w:num w:numId="5">
    <w:abstractNumId w:val="0"/>
  </w:num>
  <w:num w:numId="6">
    <w:abstractNumId w:val="12"/>
  </w:num>
  <w:num w:numId="7">
    <w:abstractNumId w:val="20"/>
  </w:num>
  <w:num w:numId="8">
    <w:abstractNumId w:val="23"/>
  </w:num>
  <w:num w:numId="9">
    <w:abstractNumId w:val="3"/>
  </w:num>
  <w:num w:numId="10">
    <w:abstractNumId w:val="14"/>
  </w:num>
  <w:num w:numId="11">
    <w:abstractNumId w:val="4"/>
  </w:num>
  <w:num w:numId="12">
    <w:abstractNumId w:val="17"/>
  </w:num>
  <w:num w:numId="13">
    <w:abstractNumId w:val="15"/>
  </w:num>
  <w:num w:numId="14">
    <w:abstractNumId w:val="1"/>
  </w:num>
  <w:num w:numId="15">
    <w:abstractNumId w:val="16"/>
  </w:num>
  <w:num w:numId="16">
    <w:abstractNumId w:val="9"/>
  </w:num>
  <w:num w:numId="17">
    <w:abstractNumId w:val="13"/>
  </w:num>
  <w:num w:numId="18">
    <w:abstractNumId w:val="11"/>
  </w:num>
  <w:num w:numId="19">
    <w:abstractNumId w:val="19"/>
  </w:num>
  <w:num w:numId="20">
    <w:abstractNumId w:val="10"/>
  </w:num>
  <w:num w:numId="21">
    <w:abstractNumId w:val="2"/>
  </w:num>
  <w:num w:numId="22">
    <w:abstractNumId w:val="5"/>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572"/>
    <w:rsid w:val="00046451"/>
    <w:rsid w:val="00053393"/>
    <w:rsid w:val="00140775"/>
    <w:rsid w:val="001530D9"/>
    <w:rsid w:val="001561A2"/>
    <w:rsid w:val="001B1862"/>
    <w:rsid w:val="001E3196"/>
    <w:rsid w:val="001F4B6A"/>
    <w:rsid w:val="00214F9B"/>
    <w:rsid w:val="00222271"/>
    <w:rsid w:val="002404C7"/>
    <w:rsid w:val="0026391E"/>
    <w:rsid w:val="00287571"/>
    <w:rsid w:val="002F2FC6"/>
    <w:rsid w:val="002F3E58"/>
    <w:rsid w:val="00310A08"/>
    <w:rsid w:val="00311813"/>
    <w:rsid w:val="003308D8"/>
    <w:rsid w:val="003623AF"/>
    <w:rsid w:val="00393A15"/>
    <w:rsid w:val="003C0BDC"/>
    <w:rsid w:val="003E3499"/>
    <w:rsid w:val="003E441F"/>
    <w:rsid w:val="003F5290"/>
    <w:rsid w:val="0041098E"/>
    <w:rsid w:val="00434277"/>
    <w:rsid w:val="0048553A"/>
    <w:rsid w:val="004E22F0"/>
    <w:rsid w:val="0052529E"/>
    <w:rsid w:val="00543385"/>
    <w:rsid w:val="0054794E"/>
    <w:rsid w:val="00583B46"/>
    <w:rsid w:val="005857C4"/>
    <w:rsid w:val="00590EE4"/>
    <w:rsid w:val="005C1D8A"/>
    <w:rsid w:val="005D4928"/>
    <w:rsid w:val="005F01D5"/>
    <w:rsid w:val="006751B1"/>
    <w:rsid w:val="00691344"/>
    <w:rsid w:val="0069501C"/>
    <w:rsid w:val="006C18E7"/>
    <w:rsid w:val="006E0D26"/>
    <w:rsid w:val="00705B3A"/>
    <w:rsid w:val="00732F41"/>
    <w:rsid w:val="00742C37"/>
    <w:rsid w:val="0076744E"/>
    <w:rsid w:val="007733C0"/>
    <w:rsid w:val="00782F5E"/>
    <w:rsid w:val="007C6843"/>
    <w:rsid w:val="007E1B49"/>
    <w:rsid w:val="008275EB"/>
    <w:rsid w:val="008425FB"/>
    <w:rsid w:val="00845D15"/>
    <w:rsid w:val="00861140"/>
    <w:rsid w:val="00896771"/>
    <w:rsid w:val="00896DED"/>
    <w:rsid w:val="008B6558"/>
    <w:rsid w:val="008D2381"/>
    <w:rsid w:val="008D4572"/>
    <w:rsid w:val="00950127"/>
    <w:rsid w:val="00966DE1"/>
    <w:rsid w:val="009726A1"/>
    <w:rsid w:val="009E410F"/>
    <w:rsid w:val="00A06984"/>
    <w:rsid w:val="00A65C30"/>
    <w:rsid w:val="00AC637F"/>
    <w:rsid w:val="00B33961"/>
    <w:rsid w:val="00B91937"/>
    <w:rsid w:val="00BB56B8"/>
    <w:rsid w:val="00BC62A5"/>
    <w:rsid w:val="00BD5CDF"/>
    <w:rsid w:val="00C2272E"/>
    <w:rsid w:val="00C657B9"/>
    <w:rsid w:val="00C76DCA"/>
    <w:rsid w:val="00D03F35"/>
    <w:rsid w:val="00D04974"/>
    <w:rsid w:val="00D07D1D"/>
    <w:rsid w:val="00D15DE9"/>
    <w:rsid w:val="00D4186C"/>
    <w:rsid w:val="00D533DA"/>
    <w:rsid w:val="00D86693"/>
    <w:rsid w:val="00D91DAC"/>
    <w:rsid w:val="00DB16E8"/>
    <w:rsid w:val="00DD4F8A"/>
    <w:rsid w:val="00E10407"/>
    <w:rsid w:val="00E22A09"/>
    <w:rsid w:val="00E308FD"/>
    <w:rsid w:val="00E438ED"/>
    <w:rsid w:val="00E71BB5"/>
    <w:rsid w:val="00E93BAD"/>
    <w:rsid w:val="00EE399B"/>
    <w:rsid w:val="00F20014"/>
    <w:rsid w:val="00F35118"/>
    <w:rsid w:val="00F613CF"/>
    <w:rsid w:val="00F84DEB"/>
    <w:rsid w:val="00F869F3"/>
    <w:rsid w:val="00FE3130"/>
    <w:rsid w:val="00FE76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C9A69"/>
  <w14:defaultImageDpi w14:val="300"/>
  <w15:docId w15:val="{511B4C5C-5F79-114A-A8B6-FC5464F4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52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52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72"/>
    <w:pPr>
      <w:ind w:left="720"/>
      <w:contextualSpacing/>
    </w:pPr>
  </w:style>
  <w:style w:type="paragraph" w:styleId="Title">
    <w:name w:val="Title"/>
    <w:basedOn w:val="Normal"/>
    <w:next w:val="Normal"/>
    <w:link w:val="TitleChar"/>
    <w:uiPriority w:val="10"/>
    <w:qFormat/>
    <w:rsid w:val="00D418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86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F529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5290"/>
    <w:rPr>
      <w:rFonts w:asciiTheme="majorHAnsi" w:eastAsiaTheme="majorEastAsia" w:hAnsiTheme="majorHAnsi" w:cstheme="majorBidi"/>
      <w:color w:val="243F60" w:themeColor="accent1" w:themeShade="7F"/>
    </w:rPr>
  </w:style>
  <w:style w:type="paragraph" w:styleId="NoSpacing">
    <w:name w:val="No Spacing"/>
    <w:uiPriority w:val="1"/>
    <w:qFormat/>
    <w:rsid w:val="003F5290"/>
  </w:style>
  <w:style w:type="character" w:styleId="Hyperlink">
    <w:name w:val="Hyperlink"/>
    <w:basedOn w:val="DefaultParagraphFont"/>
    <w:uiPriority w:val="99"/>
    <w:semiHidden/>
    <w:unhideWhenUsed/>
    <w:rsid w:val="00FE3130"/>
    <w:rPr>
      <w:color w:val="0000FF"/>
      <w:u w:val="single"/>
    </w:rPr>
  </w:style>
  <w:style w:type="character" w:styleId="CommentReference">
    <w:name w:val="annotation reference"/>
    <w:basedOn w:val="DefaultParagraphFont"/>
    <w:uiPriority w:val="99"/>
    <w:semiHidden/>
    <w:unhideWhenUsed/>
    <w:rsid w:val="00845D15"/>
    <w:rPr>
      <w:sz w:val="18"/>
      <w:szCs w:val="18"/>
    </w:rPr>
  </w:style>
  <w:style w:type="paragraph" w:styleId="CommentText">
    <w:name w:val="annotation text"/>
    <w:basedOn w:val="Normal"/>
    <w:link w:val="CommentTextChar"/>
    <w:uiPriority w:val="99"/>
    <w:semiHidden/>
    <w:unhideWhenUsed/>
    <w:rsid w:val="00845D15"/>
  </w:style>
  <w:style w:type="character" w:customStyle="1" w:styleId="CommentTextChar">
    <w:name w:val="Comment Text Char"/>
    <w:basedOn w:val="DefaultParagraphFont"/>
    <w:link w:val="CommentText"/>
    <w:uiPriority w:val="99"/>
    <w:semiHidden/>
    <w:rsid w:val="00845D15"/>
  </w:style>
  <w:style w:type="paragraph" w:styleId="CommentSubject">
    <w:name w:val="annotation subject"/>
    <w:basedOn w:val="CommentText"/>
    <w:next w:val="CommentText"/>
    <w:link w:val="CommentSubjectChar"/>
    <w:uiPriority w:val="99"/>
    <w:semiHidden/>
    <w:unhideWhenUsed/>
    <w:rsid w:val="00845D15"/>
    <w:rPr>
      <w:b/>
      <w:bCs/>
      <w:sz w:val="20"/>
      <w:szCs w:val="20"/>
    </w:rPr>
  </w:style>
  <w:style w:type="character" w:customStyle="1" w:styleId="CommentSubjectChar">
    <w:name w:val="Comment Subject Char"/>
    <w:basedOn w:val="CommentTextChar"/>
    <w:link w:val="CommentSubject"/>
    <w:uiPriority w:val="99"/>
    <w:semiHidden/>
    <w:rsid w:val="00845D15"/>
    <w:rPr>
      <w:b/>
      <w:bCs/>
      <w:sz w:val="20"/>
      <w:szCs w:val="20"/>
    </w:rPr>
  </w:style>
  <w:style w:type="paragraph" w:styleId="BalloonText">
    <w:name w:val="Balloon Text"/>
    <w:basedOn w:val="Normal"/>
    <w:link w:val="BalloonTextChar"/>
    <w:uiPriority w:val="99"/>
    <w:semiHidden/>
    <w:unhideWhenUsed/>
    <w:rsid w:val="00845D15"/>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D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40510">
      <w:bodyDiv w:val="1"/>
      <w:marLeft w:val="0"/>
      <w:marRight w:val="0"/>
      <w:marTop w:val="0"/>
      <w:marBottom w:val="0"/>
      <w:divBdr>
        <w:top w:val="none" w:sz="0" w:space="0" w:color="auto"/>
        <w:left w:val="none" w:sz="0" w:space="0" w:color="auto"/>
        <w:bottom w:val="none" w:sz="0" w:space="0" w:color="auto"/>
        <w:right w:val="none" w:sz="0" w:space="0" w:color="auto"/>
      </w:divBdr>
    </w:div>
    <w:div w:id="189723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bobank.com/en/images/sustainability-policy-framewor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Betsema</dc:creator>
  <cp:lastModifiedBy>Gemma Betsema</cp:lastModifiedBy>
  <cp:revision>2</cp:revision>
  <dcterms:created xsi:type="dcterms:W3CDTF">2018-05-23T15:31:00Z</dcterms:created>
  <dcterms:modified xsi:type="dcterms:W3CDTF">2018-05-23T15:31:00Z</dcterms:modified>
</cp:coreProperties>
</file>